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3753" w:rsidRDefault="00C03753" w:rsidP="00C0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53">
        <w:rPr>
          <w:rFonts w:ascii="Times New Roman" w:hAnsi="Times New Roman" w:cs="Times New Roman"/>
          <w:b/>
          <w:sz w:val="28"/>
          <w:szCs w:val="28"/>
        </w:rPr>
        <w:t>Уважаемые главы администраций сельсоветов!</w:t>
      </w:r>
    </w:p>
    <w:p w:rsidR="00C03753" w:rsidRDefault="00C03753" w:rsidP="00C03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753" w:rsidRDefault="00C03753" w:rsidP="00C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оказания содействия военному комиссариату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(Амурской области) в обеспечении выполнения задания по отбору граждан, пребывающих в запасе, для заключения контракта о пребывании в мобилизационном людском резерве, прошу Вас:</w:t>
      </w:r>
    </w:p>
    <w:p w:rsidR="00C03753" w:rsidRDefault="00C03753" w:rsidP="00C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Организовать информирование населения о порядке отбора граждан и условиях нахождения в мобилизационном  людском резерве.</w:t>
      </w:r>
    </w:p>
    <w:p w:rsidR="00C03753" w:rsidRDefault="00C03753" w:rsidP="00C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B6CA7">
        <w:rPr>
          <w:rFonts w:ascii="Times New Roman" w:hAnsi="Times New Roman" w:cs="Times New Roman"/>
          <w:sz w:val="28"/>
          <w:szCs w:val="28"/>
        </w:rPr>
        <w:t>Объявления и информационные плакаты разместить в общественных местах (Объявление и плакат - на досках объявлений, памятку, журнал, информацию для размещения, расчет денежного довольствия - в здании администрации сельсовета и зданиях ДК (СДК).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53" w:rsidRPr="00C03753" w:rsidRDefault="00C03753" w:rsidP="00C03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3753" w:rsidRPr="00C0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753"/>
    <w:rsid w:val="007B6CA7"/>
    <w:rsid w:val="00C0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2021-07-29T06:15:00Z</dcterms:created>
  <dcterms:modified xsi:type="dcterms:W3CDTF">2021-07-29T06:33:00Z</dcterms:modified>
</cp:coreProperties>
</file>