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6748" w:rsidRDefault="00E46748" w:rsidP="00516D6A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13</w:t>
      </w:r>
    </w:p>
    <w:p w:rsidR="00E46748" w:rsidRDefault="00E46748" w:rsidP="00516D6A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№ __</w:t>
      </w:r>
    </w:p>
    <w:p w:rsidR="00E46748" w:rsidRPr="00B20FB6" w:rsidRDefault="00E46748" w:rsidP="00516D6A">
      <w:pPr>
        <w:spacing w:after="0"/>
        <w:ind w:left="70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от _________г</w:t>
      </w:r>
    </w:p>
    <w:p w:rsidR="00E46748" w:rsidRPr="00B20FB6" w:rsidRDefault="00E46748" w:rsidP="004028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МЕТОДИКА И РАСЧЕТ</w:t>
      </w:r>
    </w:p>
    <w:p w:rsidR="00E46748" w:rsidRPr="00B20FB6" w:rsidRDefault="00E46748" w:rsidP="00B20F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ФОРМИРОВАНИЯ ОБЪЕМА МЕЖБЮДЖЕТНЫХ ТРАНСФЕРТОВ</w:t>
      </w:r>
    </w:p>
    <w:p w:rsidR="00E46748" w:rsidRDefault="00E46748" w:rsidP="00B20F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НА ОБЕСПЕЧЕНИЕ ПЕРЕДАВАЕМЫХ ПОЛНОМОЧИЙ, В СООТВЕТСТВИИ С ЗАКЛЮЧЕННЫМИ СОГЛАШЕНИЯМИ</w:t>
      </w:r>
      <w:r>
        <w:rPr>
          <w:rFonts w:ascii="Times New Roman" w:hAnsi="Times New Roman"/>
          <w:sz w:val="26"/>
          <w:szCs w:val="26"/>
        </w:rPr>
        <w:t xml:space="preserve"> НА 2019 ГОД И ПЛАНОВЫЙ ПЕРИОД 2020 И 2021 ГОДОВ</w:t>
      </w:r>
    </w:p>
    <w:p w:rsidR="00152167" w:rsidRPr="00B20FB6" w:rsidRDefault="00152167" w:rsidP="00B20F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E46748" w:rsidRPr="00B20FB6" w:rsidRDefault="00E46748" w:rsidP="00530F6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Размер межбюджетных трансфертов на осуществление передаваемых полномочий от органов местного самоуправления </w:t>
      </w:r>
      <w:r>
        <w:rPr>
          <w:rFonts w:ascii="Times New Roman" w:hAnsi="Times New Roman"/>
          <w:sz w:val="26"/>
          <w:szCs w:val="26"/>
        </w:rPr>
        <w:t>Климоуцевского</w:t>
      </w:r>
      <w:r w:rsidRPr="00B20FB6">
        <w:rPr>
          <w:rFonts w:ascii="Times New Roman" w:hAnsi="Times New Roman"/>
          <w:sz w:val="26"/>
          <w:szCs w:val="26"/>
        </w:rPr>
        <w:t xml:space="preserve"> сельского поселения органам местного самоуправления Свободненского муниципального района в области организации досуга жителей и обеспечения услугами организаций культуры рассчитывается по следующей формуле;</w:t>
      </w:r>
    </w:p>
    <w:p w:rsidR="00E46748" w:rsidRPr="00B20FB6" w:rsidRDefault="00E46748" w:rsidP="00530F61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  <w:lang w:val="en-US"/>
        </w:rPr>
        <w:t>V</w:t>
      </w:r>
      <w:r w:rsidRPr="00B20FB6">
        <w:rPr>
          <w:rFonts w:ascii="Times New Roman" w:hAnsi="Times New Roman"/>
          <w:sz w:val="26"/>
          <w:szCs w:val="26"/>
        </w:rPr>
        <w:t>мт = КОСГУ 211 + КОСГУ 213,</w:t>
      </w:r>
    </w:p>
    <w:p w:rsidR="00E46748" w:rsidRPr="00B20FB6" w:rsidRDefault="00E46748" w:rsidP="00530F61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КОСГУ 211 = (</w:t>
      </w:r>
      <w:r w:rsidRPr="00B20FB6">
        <w:rPr>
          <w:rFonts w:ascii="Times New Roman" w:hAnsi="Times New Roman"/>
          <w:sz w:val="26"/>
          <w:szCs w:val="26"/>
          <w:lang w:val="en-US"/>
        </w:rPr>
        <w:t>S</w:t>
      </w:r>
      <w:r w:rsidRPr="00B20FB6">
        <w:rPr>
          <w:rFonts w:ascii="Times New Roman" w:hAnsi="Times New Roman"/>
          <w:sz w:val="26"/>
          <w:szCs w:val="26"/>
        </w:rPr>
        <w:t>* 12мес.)</w:t>
      </w:r>
    </w:p>
    <w:p w:rsidR="00E46748" w:rsidRPr="00B20FB6" w:rsidRDefault="00E46748" w:rsidP="00530F61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КОСГУ 213 = КОСГУ 211* 30,2%</w:t>
      </w:r>
    </w:p>
    <w:p w:rsidR="00E46748" w:rsidRPr="00B20FB6" w:rsidRDefault="00E46748" w:rsidP="00530F6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где, </w:t>
      </w:r>
      <w:r w:rsidRPr="00B20FB6">
        <w:rPr>
          <w:rFonts w:ascii="Times New Roman" w:hAnsi="Times New Roman"/>
          <w:sz w:val="26"/>
          <w:szCs w:val="26"/>
          <w:lang w:val="en-US"/>
        </w:rPr>
        <w:t>V</w:t>
      </w:r>
      <w:r w:rsidRPr="00B20FB6">
        <w:rPr>
          <w:rFonts w:ascii="Times New Roman" w:hAnsi="Times New Roman"/>
          <w:sz w:val="26"/>
          <w:szCs w:val="26"/>
        </w:rPr>
        <w:t>мт – общий объем иных межбюджетных трансфертов;</w:t>
      </w:r>
    </w:p>
    <w:p w:rsidR="00E46748" w:rsidRPr="00B20FB6" w:rsidRDefault="00E46748" w:rsidP="00530F61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  <w:lang w:val="en-US"/>
        </w:rPr>
        <w:t>S</w:t>
      </w:r>
      <w:r w:rsidRPr="00B20FB6">
        <w:rPr>
          <w:rFonts w:ascii="Times New Roman" w:hAnsi="Times New Roman"/>
          <w:sz w:val="26"/>
          <w:szCs w:val="26"/>
        </w:rPr>
        <w:t xml:space="preserve"> – заработная плата, согласно штатного расписания;</w:t>
      </w:r>
    </w:p>
    <w:p w:rsidR="00E46748" w:rsidRPr="00B20FB6" w:rsidRDefault="00E46748" w:rsidP="00530F61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Расчет фонда оплаты труда работникам культуры по </w:t>
      </w:r>
      <w:r>
        <w:rPr>
          <w:rFonts w:ascii="Times New Roman" w:hAnsi="Times New Roman"/>
          <w:sz w:val="26"/>
          <w:szCs w:val="26"/>
        </w:rPr>
        <w:t>Климоуцевскому сельсовету на 2019год и плановый период 2020 и 2021 годов:</w:t>
      </w:r>
    </w:p>
    <w:tbl>
      <w:tblPr>
        <w:tblW w:w="9421" w:type="dxa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5"/>
        <w:gridCol w:w="1603"/>
        <w:gridCol w:w="1230"/>
        <w:gridCol w:w="1451"/>
        <w:gridCol w:w="1321"/>
        <w:gridCol w:w="1291"/>
      </w:tblGrid>
      <w:tr w:rsidR="00E46748" w:rsidRPr="00DF3ABF" w:rsidTr="001A6D51">
        <w:tc>
          <w:tcPr>
            <w:tcW w:w="2618" w:type="dxa"/>
          </w:tcPr>
          <w:p w:rsidR="00E46748" w:rsidRPr="00DF3ABF" w:rsidRDefault="00E46748" w:rsidP="00DF3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ABF">
              <w:rPr>
                <w:rFonts w:ascii="Times New Roman" w:hAnsi="Times New Roman"/>
                <w:sz w:val="26"/>
                <w:szCs w:val="26"/>
              </w:rPr>
              <w:t>Подразделения</w:t>
            </w:r>
          </w:p>
        </w:tc>
        <w:tc>
          <w:tcPr>
            <w:tcW w:w="1603" w:type="dxa"/>
          </w:tcPr>
          <w:p w:rsidR="00E46748" w:rsidRPr="00DF3ABF" w:rsidRDefault="00E46748" w:rsidP="00DF3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ABF">
              <w:rPr>
                <w:rFonts w:ascii="Times New Roman" w:hAnsi="Times New Roman"/>
                <w:sz w:val="26"/>
                <w:szCs w:val="26"/>
              </w:rPr>
              <w:t>численность</w:t>
            </w:r>
          </w:p>
        </w:tc>
        <w:tc>
          <w:tcPr>
            <w:tcW w:w="1237" w:type="dxa"/>
          </w:tcPr>
          <w:p w:rsidR="00E46748" w:rsidRDefault="00E46748" w:rsidP="00DF3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З/п</w:t>
            </w:r>
          </w:p>
          <w:p w:rsidR="00E46748" w:rsidRPr="00DF3ABF" w:rsidRDefault="00E46748" w:rsidP="00DF3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месяц</w:t>
            </w:r>
          </w:p>
        </w:tc>
        <w:tc>
          <w:tcPr>
            <w:tcW w:w="1321" w:type="dxa"/>
          </w:tcPr>
          <w:p w:rsidR="00E46748" w:rsidRPr="00DF3ABF" w:rsidRDefault="00E46748" w:rsidP="00DF3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ABF">
              <w:rPr>
                <w:rFonts w:ascii="Times New Roman" w:hAnsi="Times New Roman"/>
                <w:sz w:val="26"/>
                <w:szCs w:val="26"/>
              </w:rPr>
              <w:t>КОСГУ 211 год</w:t>
            </w:r>
          </w:p>
        </w:tc>
        <w:tc>
          <w:tcPr>
            <w:tcW w:w="1321" w:type="dxa"/>
          </w:tcPr>
          <w:p w:rsidR="00E46748" w:rsidRPr="00DF3ABF" w:rsidRDefault="00E46748" w:rsidP="00DF3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ABF">
              <w:rPr>
                <w:rFonts w:ascii="Times New Roman" w:hAnsi="Times New Roman"/>
                <w:sz w:val="26"/>
                <w:szCs w:val="26"/>
              </w:rPr>
              <w:t>КОСГУ 213 год</w:t>
            </w:r>
          </w:p>
        </w:tc>
        <w:tc>
          <w:tcPr>
            <w:tcW w:w="1321" w:type="dxa"/>
          </w:tcPr>
          <w:p w:rsidR="00E46748" w:rsidRPr="00DF3ABF" w:rsidRDefault="00E46748" w:rsidP="00DF3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ABF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</w:tr>
      <w:tr w:rsidR="00E46748" w:rsidRPr="00DF3ABF" w:rsidTr="001A6D51">
        <w:tc>
          <w:tcPr>
            <w:tcW w:w="2618" w:type="dxa"/>
          </w:tcPr>
          <w:p w:rsidR="00E46748" w:rsidRPr="00DF3ABF" w:rsidRDefault="00E46748" w:rsidP="00DF3A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Сельский </w:t>
            </w:r>
            <w:r w:rsidRPr="00DF3ABF">
              <w:rPr>
                <w:rFonts w:ascii="Times New Roman" w:hAnsi="Times New Roman"/>
                <w:sz w:val="26"/>
                <w:szCs w:val="26"/>
              </w:rPr>
              <w:t>Дом Культуры</w:t>
            </w:r>
          </w:p>
          <w:p w:rsidR="00E46748" w:rsidRPr="00DF3ABF" w:rsidRDefault="00E46748" w:rsidP="001A6D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3ABF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/>
                <w:sz w:val="26"/>
                <w:szCs w:val="26"/>
              </w:rPr>
              <w:t>Климоуцы</w:t>
            </w:r>
          </w:p>
        </w:tc>
        <w:tc>
          <w:tcPr>
            <w:tcW w:w="1603" w:type="dxa"/>
          </w:tcPr>
          <w:p w:rsidR="00E46748" w:rsidRPr="00DF3ABF" w:rsidRDefault="00E46748" w:rsidP="004D11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237" w:type="dxa"/>
          </w:tcPr>
          <w:p w:rsidR="00E46748" w:rsidRPr="00DF3ABF" w:rsidRDefault="00E46748" w:rsidP="00DF3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53129,99</w:t>
            </w:r>
          </w:p>
        </w:tc>
        <w:tc>
          <w:tcPr>
            <w:tcW w:w="1321" w:type="dxa"/>
          </w:tcPr>
          <w:p w:rsidR="00E46748" w:rsidRPr="00DF3ABF" w:rsidRDefault="00E46748" w:rsidP="00DF3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637559,91</w:t>
            </w:r>
          </w:p>
        </w:tc>
        <w:tc>
          <w:tcPr>
            <w:tcW w:w="1321" w:type="dxa"/>
          </w:tcPr>
          <w:p w:rsidR="00E46748" w:rsidRPr="00DF3ABF" w:rsidRDefault="00E46748" w:rsidP="00DF3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192543,09</w:t>
            </w:r>
          </w:p>
        </w:tc>
        <w:tc>
          <w:tcPr>
            <w:tcW w:w="1321" w:type="dxa"/>
          </w:tcPr>
          <w:p w:rsidR="00E46748" w:rsidRPr="00DF3ABF" w:rsidRDefault="00E46748" w:rsidP="008F28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830103</w:t>
            </w:r>
          </w:p>
        </w:tc>
      </w:tr>
      <w:tr w:rsidR="00E46748" w:rsidRPr="00DF3ABF" w:rsidTr="001A6D51">
        <w:tc>
          <w:tcPr>
            <w:tcW w:w="2618" w:type="dxa"/>
          </w:tcPr>
          <w:p w:rsidR="00E46748" w:rsidRPr="00DF3ABF" w:rsidRDefault="00E46748" w:rsidP="004D11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3ABF">
              <w:rPr>
                <w:rFonts w:ascii="Times New Roman" w:hAnsi="Times New Roman"/>
                <w:sz w:val="26"/>
                <w:szCs w:val="26"/>
              </w:rPr>
              <w:t>Дом Культуры</w:t>
            </w:r>
          </w:p>
          <w:p w:rsidR="00E46748" w:rsidRPr="00DF3ABF" w:rsidRDefault="00E46748" w:rsidP="00600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Новостепановка</w:t>
            </w:r>
          </w:p>
        </w:tc>
        <w:tc>
          <w:tcPr>
            <w:tcW w:w="1603" w:type="dxa"/>
          </w:tcPr>
          <w:p w:rsidR="00E46748" w:rsidRDefault="00E46748" w:rsidP="004D11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7" w:type="dxa"/>
          </w:tcPr>
          <w:p w:rsidR="00E46748" w:rsidRDefault="00E46748" w:rsidP="00DF3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17709,99</w:t>
            </w:r>
          </w:p>
        </w:tc>
        <w:tc>
          <w:tcPr>
            <w:tcW w:w="1321" w:type="dxa"/>
          </w:tcPr>
          <w:p w:rsidR="00E46748" w:rsidRDefault="00E46748" w:rsidP="00DF3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212519.96</w:t>
            </w:r>
          </w:p>
        </w:tc>
        <w:tc>
          <w:tcPr>
            <w:tcW w:w="1321" w:type="dxa"/>
          </w:tcPr>
          <w:p w:rsidR="00E46748" w:rsidRDefault="00E46748" w:rsidP="00DF3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64181.04</w:t>
            </w:r>
          </w:p>
        </w:tc>
        <w:tc>
          <w:tcPr>
            <w:tcW w:w="1321" w:type="dxa"/>
          </w:tcPr>
          <w:p w:rsidR="00E46748" w:rsidRDefault="00E46748" w:rsidP="00DF3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276701</w:t>
            </w:r>
          </w:p>
        </w:tc>
      </w:tr>
      <w:tr w:rsidR="00E46748" w:rsidRPr="00DF3ABF" w:rsidTr="001A6D51">
        <w:tc>
          <w:tcPr>
            <w:tcW w:w="2618" w:type="dxa"/>
          </w:tcPr>
          <w:p w:rsidR="00E46748" w:rsidRPr="00DF3ABF" w:rsidRDefault="00E46748" w:rsidP="004D11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3ABF">
              <w:rPr>
                <w:rFonts w:ascii="Times New Roman" w:hAnsi="Times New Roman"/>
                <w:sz w:val="26"/>
                <w:szCs w:val="26"/>
              </w:rPr>
              <w:t>Дом Культуры</w:t>
            </w:r>
          </w:p>
          <w:p w:rsidR="00E46748" w:rsidRPr="00DF3ABF" w:rsidRDefault="00E46748" w:rsidP="00600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Талали</w:t>
            </w:r>
          </w:p>
        </w:tc>
        <w:tc>
          <w:tcPr>
            <w:tcW w:w="1603" w:type="dxa"/>
          </w:tcPr>
          <w:p w:rsidR="00E46748" w:rsidRDefault="00E46748" w:rsidP="00D63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7" w:type="dxa"/>
          </w:tcPr>
          <w:p w:rsidR="00E46748" w:rsidRDefault="00E46748" w:rsidP="00D63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17709,99</w:t>
            </w:r>
          </w:p>
        </w:tc>
        <w:tc>
          <w:tcPr>
            <w:tcW w:w="1321" w:type="dxa"/>
          </w:tcPr>
          <w:p w:rsidR="00E46748" w:rsidRDefault="00E46748" w:rsidP="00D63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212519.96</w:t>
            </w:r>
          </w:p>
        </w:tc>
        <w:tc>
          <w:tcPr>
            <w:tcW w:w="1321" w:type="dxa"/>
          </w:tcPr>
          <w:p w:rsidR="00E46748" w:rsidRDefault="00E46748" w:rsidP="00D63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64181.04</w:t>
            </w:r>
          </w:p>
        </w:tc>
        <w:tc>
          <w:tcPr>
            <w:tcW w:w="1321" w:type="dxa"/>
          </w:tcPr>
          <w:p w:rsidR="00E46748" w:rsidRDefault="00E46748" w:rsidP="00D63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276701</w:t>
            </w:r>
          </w:p>
        </w:tc>
      </w:tr>
      <w:tr w:rsidR="00E46748" w:rsidRPr="00DF3ABF" w:rsidTr="001A6D51">
        <w:tc>
          <w:tcPr>
            <w:tcW w:w="2618" w:type="dxa"/>
          </w:tcPr>
          <w:p w:rsidR="00E46748" w:rsidRPr="00DF3ABF" w:rsidRDefault="00E46748" w:rsidP="00DF3A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3ABF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603" w:type="dxa"/>
          </w:tcPr>
          <w:p w:rsidR="00E46748" w:rsidRPr="00DF3ABF" w:rsidRDefault="00E46748" w:rsidP="00DF3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1237" w:type="dxa"/>
          </w:tcPr>
          <w:p w:rsidR="00E46748" w:rsidRPr="00DF3ABF" w:rsidRDefault="00E46748" w:rsidP="00DF3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E46748" w:rsidRPr="00DF3ABF" w:rsidRDefault="00E46748" w:rsidP="00AE4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1062599,83</w:t>
            </w:r>
          </w:p>
        </w:tc>
        <w:tc>
          <w:tcPr>
            <w:tcW w:w="1321" w:type="dxa"/>
          </w:tcPr>
          <w:p w:rsidR="00E46748" w:rsidRPr="00DF3ABF" w:rsidRDefault="00E46748" w:rsidP="00AE4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320905,17</w:t>
            </w:r>
          </w:p>
        </w:tc>
        <w:tc>
          <w:tcPr>
            <w:tcW w:w="1321" w:type="dxa"/>
          </w:tcPr>
          <w:p w:rsidR="00E46748" w:rsidRPr="00DF3ABF" w:rsidRDefault="00E46748" w:rsidP="00AE4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1383505</w:t>
            </w:r>
          </w:p>
        </w:tc>
      </w:tr>
    </w:tbl>
    <w:p w:rsidR="00E46748" w:rsidRPr="003A5C72" w:rsidRDefault="00E46748" w:rsidP="00516D6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46748" w:rsidRPr="00B20FB6" w:rsidRDefault="00E46748" w:rsidP="00530F61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Объем межбюджетных трансфертов на финансовое обеспечение полномочий по </w:t>
      </w:r>
      <w:r w:rsidRPr="003A5C72">
        <w:rPr>
          <w:rFonts w:ascii="Times New Roman" w:hAnsi="Times New Roman"/>
          <w:sz w:val="26"/>
          <w:szCs w:val="26"/>
        </w:rPr>
        <w:t>в сфере тепло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5C72">
        <w:rPr>
          <w:rFonts w:ascii="Times New Roman" w:hAnsi="Times New Roman"/>
          <w:sz w:val="26"/>
          <w:szCs w:val="26"/>
        </w:rPr>
        <w:t>-водоснабжения и водоотведения</w:t>
      </w:r>
      <w:r w:rsidRPr="00B20FB6">
        <w:rPr>
          <w:rFonts w:ascii="Times New Roman" w:hAnsi="Times New Roman"/>
          <w:sz w:val="26"/>
          <w:szCs w:val="26"/>
        </w:rPr>
        <w:t xml:space="preserve"> (далее – Полномочие) </w:t>
      </w:r>
      <w:r>
        <w:rPr>
          <w:rFonts w:ascii="Times New Roman" w:hAnsi="Times New Roman"/>
          <w:sz w:val="26"/>
          <w:szCs w:val="26"/>
        </w:rPr>
        <w:t xml:space="preserve">на 2019 год и плановый период 2020 и 2021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E46748" w:rsidRPr="003A5C72" w:rsidRDefault="00E46748" w:rsidP="00530F61">
      <w:pPr>
        <w:pStyle w:val="a3"/>
        <w:spacing w:line="240" w:lineRule="auto"/>
        <w:ind w:left="0" w:firstLine="357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 = (ФОТ +  Н)/15</w:t>
      </w:r>
    </w:p>
    <w:p w:rsidR="00E46748" w:rsidRPr="00B20FB6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E46748" w:rsidRPr="003A5C72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- объем межбюджетных трансфертов; </w:t>
      </w:r>
    </w:p>
    <w:p w:rsidR="00E46748" w:rsidRPr="003A5C72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E46748" w:rsidRPr="00B20FB6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rFonts w:ascii="Times New Roman" w:hAnsi="Times New Roman"/>
          <w:sz w:val="26"/>
          <w:szCs w:val="26"/>
        </w:rPr>
        <w:t xml:space="preserve"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</w:t>
      </w:r>
      <w:r w:rsidRPr="00B20FB6">
        <w:rPr>
          <w:rFonts w:ascii="Times New Roman" w:hAnsi="Times New Roman"/>
          <w:sz w:val="26"/>
          <w:szCs w:val="26"/>
        </w:rPr>
        <w:lastRenderedPageBreak/>
        <w:t>страхованию от несчастных случаев на производстве и профессиональных заболеваний на денежные выплаты. Н = 30,2%</w:t>
      </w:r>
    </w:p>
    <w:p w:rsidR="00E46748" w:rsidRPr="00B20FB6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E46748" w:rsidRDefault="00E46748" w:rsidP="00530F61">
      <w:pPr>
        <w:pStyle w:val="a3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ФОТ= ФОТ(1) х Ч</w:t>
      </w:r>
    </w:p>
    <w:p w:rsidR="00E46748" w:rsidRPr="003A5C72" w:rsidRDefault="00E46748" w:rsidP="00530F61">
      <w:pPr>
        <w:pStyle w:val="a3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ФОТ = 441262,20 х 1 человек</w:t>
      </w:r>
    </w:p>
    <w:p w:rsidR="00E46748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E46748" w:rsidRPr="00B20FB6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E46748" w:rsidRPr="003A5C72" w:rsidRDefault="00E46748" w:rsidP="00530F61">
      <w:pPr>
        <w:pStyle w:val="a3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ФОТ(1) </w:t>
      </w:r>
      <w:r w:rsidRPr="003A5C72">
        <w:rPr>
          <w:rFonts w:ascii="Times New Roman" w:hAnsi="Times New Roman"/>
          <w:sz w:val="26"/>
          <w:szCs w:val="26"/>
        </w:rPr>
        <w:t>= (НДО+ НОУ+ НДП+П+НВЛ) х РкДв+ЕДВ/МП</w:t>
      </w:r>
    </w:p>
    <w:p w:rsidR="00E46748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E46748" w:rsidRPr="00B20FB6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НДО</w:t>
      </w:r>
      <w:r w:rsidRPr="00B20FB6">
        <w:rPr>
          <w:rFonts w:ascii="Times New Roman" w:hAnsi="Times New Roman"/>
          <w:sz w:val="26"/>
          <w:szCs w:val="26"/>
        </w:rPr>
        <w:t>- норматив должностного оклада, определяется по формуле</w:t>
      </w:r>
    </w:p>
    <w:p w:rsidR="00E46748" w:rsidRPr="00B20FB6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НДО (1) </w:t>
      </w:r>
      <w:r w:rsidRPr="00B20FB6">
        <w:rPr>
          <w:rFonts w:ascii="Times New Roman" w:hAnsi="Times New Roman"/>
          <w:sz w:val="26"/>
          <w:szCs w:val="26"/>
        </w:rPr>
        <w:t xml:space="preserve">= ДО х12, где </w:t>
      </w:r>
    </w:p>
    <w:p w:rsidR="00E46748" w:rsidRPr="00B20FB6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12 – количество месяцев, ДО – должностной оклад, применяемый для расчета межбюджетных трансфертов в размере 2737 рублей </w:t>
      </w:r>
    </w:p>
    <w:p w:rsidR="00E46748" w:rsidRPr="00B20FB6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НДО(1</w:t>
      </w:r>
      <w:r w:rsidRPr="00B20FB6">
        <w:rPr>
          <w:rFonts w:ascii="Times New Roman" w:hAnsi="Times New Roman"/>
          <w:sz w:val="26"/>
          <w:szCs w:val="26"/>
        </w:rPr>
        <w:t>)=2737руб. х12=32844 рубля</w:t>
      </w:r>
    </w:p>
    <w:p w:rsidR="00E46748" w:rsidRPr="003A5C72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E46748" w:rsidRPr="003A5C72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E46748" w:rsidRPr="003A5C72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НДП –норматив ежемесячного денежного поощрения в размере тридцати трех должностных окладов;</w:t>
      </w:r>
    </w:p>
    <w:p w:rsidR="00E46748" w:rsidRPr="003A5C72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П – норматив премий за выполнение особо важных и сложных заданий в размере трех должностных окладов;</w:t>
      </w:r>
    </w:p>
    <w:p w:rsidR="00E46748" w:rsidRPr="003A5C72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E46748" w:rsidRPr="00B20FB6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ЕДВ/МП</w:t>
      </w:r>
      <w:r w:rsidRPr="00B20FB6">
        <w:rPr>
          <w:rFonts w:ascii="Times New Roman" w:hAnsi="Times New Roman"/>
          <w:b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E46748" w:rsidRPr="003A5C72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Рк/Дв – надбавка к заработной плате за работу в местностях, приравненных к районам Крайнего Севера или в южных районах Дальнего Востока, установленные законодательством области;</w:t>
      </w:r>
    </w:p>
    <w:p w:rsidR="00E46748" w:rsidRDefault="00E46748" w:rsidP="00530F61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>1 специалист</w:t>
      </w:r>
      <w:r w:rsidRPr="00B20FB6">
        <w:rPr>
          <w:rFonts w:ascii="Times New Roman" w:hAnsi="Times New Roman"/>
          <w:sz w:val="26"/>
          <w:szCs w:val="26"/>
        </w:rPr>
        <w:t xml:space="preserve"> на 15 сельсоветов.</w:t>
      </w:r>
    </w:p>
    <w:p w:rsidR="00E46748" w:rsidRPr="00B20FB6" w:rsidRDefault="00E46748" w:rsidP="00EE1E5C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46748" w:rsidRPr="00B20FB6" w:rsidRDefault="00E46748" w:rsidP="00530F6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Объем межбюджетных трансфертов </w:t>
      </w:r>
      <w:r>
        <w:rPr>
          <w:rFonts w:ascii="Times New Roman" w:hAnsi="Times New Roman"/>
          <w:sz w:val="26"/>
          <w:szCs w:val="26"/>
        </w:rPr>
        <w:t>по осуществлению муниципального земельного контроля</w:t>
      </w:r>
      <w:r w:rsidRPr="00B20FB6">
        <w:rPr>
          <w:rFonts w:ascii="Times New Roman" w:hAnsi="Times New Roman"/>
          <w:sz w:val="26"/>
          <w:szCs w:val="26"/>
        </w:rPr>
        <w:t xml:space="preserve"> (далее – Полномочие) </w:t>
      </w:r>
      <w:r>
        <w:rPr>
          <w:rFonts w:ascii="Times New Roman" w:hAnsi="Times New Roman"/>
          <w:sz w:val="26"/>
          <w:szCs w:val="26"/>
        </w:rPr>
        <w:t xml:space="preserve">на 2018 год и плановый период 2019 и 2020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E46748" w:rsidRPr="003A5C72" w:rsidRDefault="00E46748" w:rsidP="00530F61">
      <w:pPr>
        <w:pStyle w:val="a3"/>
        <w:spacing w:line="240" w:lineRule="auto"/>
        <w:ind w:left="0" w:firstLine="360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 = (ФОТ +  Н)</w:t>
      </w:r>
      <w:r>
        <w:rPr>
          <w:rFonts w:ascii="Times New Roman" w:hAnsi="Times New Roman"/>
          <w:sz w:val="26"/>
          <w:szCs w:val="26"/>
        </w:rPr>
        <w:t>+ ФМЗ)</w:t>
      </w:r>
      <w:r w:rsidRPr="003A5C72">
        <w:rPr>
          <w:rFonts w:ascii="Times New Roman" w:hAnsi="Times New Roman"/>
          <w:sz w:val="26"/>
          <w:szCs w:val="26"/>
        </w:rPr>
        <w:t>/15</w:t>
      </w:r>
    </w:p>
    <w:p w:rsidR="00E46748" w:rsidRPr="00B20FB6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E46748" w:rsidRPr="003A5C72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- объем межбюджетных трансфертов; </w:t>
      </w:r>
    </w:p>
    <w:p w:rsidR="00E46748" w:rsidRPr="003A5C72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E46748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rFonts w:ascii="Times New Roman" w:hAnsi="Times New Roman"/>
          <w:sz w:val="26"/>
          <w:szCs w:val="26"/>
        </w:rPr>
        <w:t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 Н = 30,2%</w:t>
      </w:r>
    </w:p>
    <w:p w:rsidR="00E46748" w:rsidRPr="00B20FB6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ФМЗ – фонд финансового обеспечения материальных затрат на исполнение переданных полномочий.</w:t>
      </w:r>
    </w:p>
    <w:p w:rsidR="00E46748" w:rsidRPr="00B20FB6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E46748" w:rsidRDefault="00E46748" w:rsidP="00530F61">
      <w:pPr>
        <w:pStyle w:val="a3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ФОТ= ФОТ(1) х Ч</w:t>
      </w:r>
    </w:p>
    <w:p w:rsidR="00E46748" w:rsidRPr="003A5C72" w:rsidRDefault="00E46748" w:rsidP="00530F61">
      <w:pPr>
        <w:pStyle w:val="a3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ФОТ = 355236,36 х 1 человек</w:t>
      </w:r>
    </w:p>
    <w:p w:rsidR="00E46748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E46748" w:rsidRPr="00B20FB6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E46748" w:rsidRPr="003A5C72" w:rsidRDefault="00E46748" w:rsidP="00530F61">
      <w:pPr>
        <w:pStyle w:val="a3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ФОТ(1) </w:t>
      </w:r>
      <w:r w:rsidRPr="003A5C72">
        <w:rPr>
          <w:rFonts w:ascii="Times New Roman" w:hAnsi="Times New Roman"/>
          <w:sz w:val="26"/>
          <w:szCs w:val="26"/>
        </w:rPr>
        <w:t>= (НДО+ НОУ+ НДП+П+НВЛ) х РкДв+ЕДВ/МП</w:t>
      </w:r>
    </w:p>
    <w:p w:rsidR="00E46748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E46748" w:rsidRPr="00B20FB6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НДО</w:t>
      </w:r>
      <w:r w:rsidRPr="00B20FB6">
        <w:rPr>
          <w:rFonts w:ascii="Times New Roman" w:hAnsi="Times New Roman"/>
          <w:sz w:val="26"/>
          <w:szCs w:val="26"/>
        </w:rPr>
        <w:t>- норматив должностного оклада, определяется по формуле</w:t>
      </w:r>
    </w:p>
    <w:p w:rsidR="00E46748" w:rsidRPr="00B20FB6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НДО (1) </w:t>
      </w:r>
      <w:r w:rsidRPr="00B20FB6">
        <w:rPr>
          <w:rFonts w:ascii="Times New Roman" w:hAnsi="Times New Roman"/>
          <w:sz w:val="26"/>
          <w:szCs w:val="26"/>
        </w:rPr>
        <w:t xml:space="preserve">= ДО х12, где </w:t>
      </w:r>
    </w:p>
    <w:p w:rsidR="00E46748" w:rsidRPr="00B20FB6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12 – количество месяцев, ДО – должностной оклад, применяемый для расчета межбюджетных трансфертов в размере 2737 рублей </w:t>
      </w:r>
    </w:p>
    <w:p w:rsidR="00E46748" w:rsidRPr="00B20FB6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НДО(1</w:t>
      </w:r>
      <w:r w:rsidRPr="00B20FB6">
        <w:rPr>
          <w:rFonts w:ascii="Times New Roman" w:hAnsi="Times New Roman"/>
          <w:sz w:val="26"/>
          <w:szCs w:val="26"/>
        </w:rPr>
        <w:t>)=2737руб. х12=32844 рубля</w:t>
      </w:r>
    </w:p>
    <w:p w:rsidR="00E46748" w:rsidRPr="003A5C72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E46748" w:rsidRPr="003A5C72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E46748" w:rsidRPr="003A5C72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НДП –норматив ежемесячного денежного поощрения в размере тридцати трех должностных окладов;</w:t>
      </w:r>
    </w:p>
    <w:p w:rsidR="00E46748" w:rsidRPr="003A5C72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П – норматив премий за выполнение особо важных и сложных заданий в размере трех должностных окладов;</w:t>
      </w:r>
    </w:p>
    <w:p w:rsidR="00E46748" w:rsidRPr="003A5C72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E46748" w:rsidRPr="00B20FB6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ЕДВ/МП</w:t>
      </w:r>
      <w:r w:rsidRPr="00B20FB6">
        <w:rPr>
          <w:rFonts w:ascii="Times New Roman" w:hAnsi="Times New Roman"/>
          <w:b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E46748" w:rsidRPr="003A5C72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Рк/Дв – надбавка к заработной плате за работу в местностях, приравненных к районам Крайнего Севера или в южных районах Дальнего Востока, установленные законодательством области;</w:t>
      </w:r>
    </w:p>
    <w:p w:rsidR="00E46748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>1 специалист</w:t>
      </w:r>
      <w:r w:rsidRPr="00B20FB6">
        <w:rPr>
          <w:rFonts w:ascii="Times New Roman" w:hAnsi="Times New Roman"/>
          <w:sz w:val="26"/>
          <w:szCs w:val="26"/>
        </w:rPr>
        <w:t xml:space="preserve"> на 15 сельсоветов.</w:t>
      </w:r>
    </w:p>
    <w:p w:rsidR="00E46748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Фонд финансового обеспечения материальных затрат на исполнение государственных полномочий рассчитывается по формуле:</w:t>
      </w:r>
    </w:p>
    <w:p w:rsidR="00E46748" w:rsidRDefault="00E46748" w:rsidP="00530F61">
      <w:pPr>
        <w:pStyle w:val="a3"/>
        <w:spacing w:line="240" w:lineRule="auto"/>
        <w:ind w:left="0" w:firstLine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ФМЗ = ОМЗ хЧ,</w:t>
      </w:r>
    </w:p>
    <w:p w:rsidR="00E46748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 ОМЗ – объем средств на материальные затраты на одну штатную единицу в год;</w:t>
      </w:r>
    </w:p>
    <w:p w:rsidR="00E46748" w:rsidRDefault="00E46748" w:rsidP="00530F61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>1 специалист</w:t>
      </w:r>
      <w:r w:rsidRPr="00B20FB6">
        <w:rPr>
          <w:rFonts w:ascii="Times New Roman" w:hAnsi="Times New Roman"/>
          <w:sz w:val="26"/>
          <w:szCs w:val="26"/>
        </w:rPr>
        <w:t xml:space="preserve"> на 15 сельсоветов.</w:t>
      </w:r>
    </w:p>
    <w:p w:rsidR="00E46748" w:rsidRDefault="00E46748" w:rsidP="00794F5E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46748" w:rsidRPr="00B20FB6" w:rsidRDefault="00E46748" w:rsidP="00530F61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Объем межбюджетных трансфертов на финансовое обеспечение полномочий по организации кассового обслуживания исполнения бюджета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20FB6">
        <w:rPr>
          <w:rFonts w:ascii="Times New Roman" w:hAnsi="Times New Roman"/>
          <w:sz w:val="26"/>
          <w:szCs w:val="26"/>
        </w:rPr>
        <w:t xml:space="preserve">(далее – Полномочие) </w:t>
      </w:r>
      <w:r>
        <w:rPr>
          <w:rFonts w:ascii="Times New Roman" w:hAnsi="Times New Roman"/>
          <w:sz w:val="26"/>
          <w:szCs w:val="26"/>
        </w:rPr>
        <w:t xml:space="preserve">на 2019 год и плановый период 2020 и 2021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E46748" w:rsidRPr="003A5C72" w:rsidRDefault="00E46748" w:rsidP="00530F61">
      <w:pPr>
        <w:pStyle w:val="a3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 = (ФОТ +  Н)/15</w:t>
      </w:r>
    </w:p>
    <w:p w:rsidR="00E46748" w:rsidRPr="00B20FB6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E46748" w:rsidRPr="003A5C72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- объем межбюджетных трансфертов; </w:t>
      </w:r>
    </w:p>
    <w:p w:rsidR="00E46748" w:rsidRPr="003A5C72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E46748" w:rsidRPr="00B20FB6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lastRenderedPageBreak/>
        <w:t>Н – начисления по тарифам страховых взносов в Пенсионный фонд Рос</w:t>
      </w:r>
      <w:r w:rsidRPr="00B20FB6">
        <w:rPr>
          <w:rFonts w:ascii="Times New Roman" w:hAnsi="Times New Roman"/>
          <w:sz w:val="26"/>
          <w:szCs w:val="26"/>
        </w:rPr>
        <w:t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 Н = 30,2%</w:t>
      </w:r>
    </w:p>
    <w:p w:rsidR="00E46748" w:rsidRPr="00B20FB6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E46748" w:rsidRPr="003A5C72" w:rsidRDefault="00E46748" w:rsidP="00530F61">
      <w:pPr>
        <w:pStyle w:val="a3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ФОТ= ФОТ(1) х Ч</w:t>
      </w:r>
    </w:p>
    <w:p w:rsidR="00E46748" w:rsidRPr="003A5C72" w:rsidRDefault="00E46748" w:rsidP="00530F61">
      <w:pPr>
        <w:pStyle w:val="a3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ФОТ= ФОТ(2) х Ч</w:t>
      </w:r>
    </w:p>
    <w:p w:rsidR="00E46748" w:rsidRDefault="00E46748" w:rsidP="00530F61">
      <w:pPr>
        <w:pStyle w:val="a3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E46748" w:rsidRPr="00B20FB6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 и (2</w:t>
      </w:r>
      <w:r w:rsidRPr="00B20FB6">
        <w:rPr>
          <w:rFonts w:ascii="Times New Roman" w:hAnsi="Times New Roman"/>
          <w:b/>
          <w:sz w:val="26"/>
          <w:szCs w:val="26"/>
        </w:rPr>
        <w:t xml:space="preserve">)  </w:t>
      </w:r>
      <w:r w:rsidRPr="00B20FB6">
        <w:rPr>
          <w:rFonts w:ascii="Times New Roman" w:hAnsi="Times New Roman"/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E46748" w:rsidRPr="003A5C72" w:rsidRDefault="00E46748" w:rsidP="00530F61">
      <w:pPr>
        <w:pStyle w:val="a3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 и (2)= (НДО+ НОУ+ НДП+П+НВЛ) х РкДв+ЕДВ/МП</w:t>
      </w:r>
    </w:p>
    <w:p w:rsidR="00E46748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E46748" w:rsidRPr="00B20FB6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НДО</w:t>
      </w:r>
      <w:r w:rsidRPr="00B20FB6">
        <w:rPr>
          <w:rFonts w:ascii="Times New Roman" w:hAnsi="Times New Roman"/>
          <w:sz w:val="26"/>
          <w:szCs w:val="26"/>
        </w:rPr>
        <w:t>- норматив должностного оклада, определяется по формуле</w:t>
      </w:r>
    </w:p>
    <w:p w:rsidR="00E46748" w:rsidRPr="00B20FB6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НДО (1) и (2)= ДО х12, где </w:t>
      </w:r>
    </w:p>
    <w:p w:rsidR="00E46748" w:rsidRPr="00B20FB6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12 – количество месяцев, ДО – должностной оклад, применяемый для расчета межбюджетных трансфертов в размере 2986 и 2737 рублей </w:t>
      </w:r>
    </w:p>
    <w:p w:rsidR="00E46748" w:rsidRPr="00B20FB6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НДО(1)=2986руб. х12=35832 рубля</w:t>
      </w:r>
    </w:p>
    <w:p w:rsidR="00E46748" w:rsidRPr="00B20FB6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НДО(2)=2737руб. х12=32844 рубля</w:t>
      </w:r>
    </w:p>
    <w:p w:rsidR="00E46748" w:rsidRPr="003A5C72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E46748" w:rsidRPr="003A5C72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E46748" w:rsidRPr="003A5C72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НДП –норматив ежемесячного денежного поощрения в размере тридцати трех должностных окладов;</w:t>
      </w:r>
    </w:p>
    <w:p w:rsidR="00E46748" w:rsidRPr="003A5C72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П – норматив премий за выполнение особо важных и сложных заданий в размере трех должностных окладов;</w:t>
      </w:r>
    </w:p>
    <w:p w:rsidR="00E46748" w:rsidRPr="003A5C72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E46748" w:rsidRPr="00B20FB6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ЕДВ/МП</w:t>
      </w:r>
      <w:r w:rsidRPr="00B20FB6">
        <w:rPr>
          <w:rFonts w:ascii="Times New Roman" w:hAnsi="Times New Roman"/>
          <w:b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E46748" w:rsidRPr="003A5C72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Рк/Дв – надбавка к заработной плате за работу в местностях, приравненных к районам Крайнего Севера или в южных районах Дальнего Востока, установленные законодательством области;</w:t>
      </w:r>
    </w:p>
    <w:p w:rsidR="00E46748" w:rsidRPr="001A6D51" w:rsidRDefault="00E46748" w:rsidP="001A6D5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B20FB6">
        <w:rPr>
          <w:rFonts w:ascii="Times New Roman" w:hAnsi="Times New Roman"/>
          <w:sz w:val="26"/>
          <w:szCs w:val="26"/>
        </w:rPr>
        <w:t>специалиста на 15 сельсоветов.</w:t>
      </w:r>
    </w:p>
    <w:p w:rsidR="00E46748" w:rsidRPr="00E812F0" w:rsidRDefault="00E46748" w:rsidP="00530F61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Объем межбюджетных трансфертов на финансовое обеспечение полномочий по </w:t>
      </w:r>
      <w:r>
        <w:rPr>
          <w:rFonts w:ascii="Times New Roman" w:hAnsi="Times New Roman"/>
          <w:sz w:val="26"/>
          <w:szCs w:val="26"/>
        </w:rPr>
        <w:t xml:space="preserve">осуществлению внешнего муниципального финансового контроля, </w:t>
      </w:r>
      <w:r w:rsidRPr="00B20FB6">
        <w:rPr>
          <w:rFonts w:ascii="Times New Roman" w:hAnsi="Times New Roman"/>
          <w:sz w:val="26"/>
          <w:szCs w:val="26"/>
        </w:rPr>
        <w:t xml:space="preserve">(далее – Полномочие) </w:t>
      </w:r>
      <w:r>
        <w:rPr>
          <w:rFonts w:ascii="Times New Roman" w:hAnsi="Times New Roman"/>
          <w:sz w:val="26"/>
          <w:szCs w:val="26"/>
        </w:rPr>
        <w:t xml:space="preserve">на 2019 год и плановый период 2020 и 2021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E46748" w:rsidRDefault="00E46748" w:rsidP="00530F61">
      <w:pPr>
        <w:pStyle w:val="a3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С=ФМЗ</w:t>
      </w:r>
    </w:p>
    <w:p w:rsidR="00E46748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где: </w:t>
      </w:r>
    </w:p>
    <w:p w:rsidR="00E46748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– объем межбюджетного трансферта:</w:t>
      </w:r>
    </w:p>
    <w:p w:rsidR="00E46748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ФМЗ - фонд финансового обеспечения материальных затрат на исполнение государственных полномочий рассчитывается по формуле:</w:t>
      </w:r>
    </w:p>
    <w:p w:rsidR="00E46748" w:rsidRDefault="00E46748" w:rsidP="00530F61">
      <w:pPr>
        <w:pStyle w:val="a3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ФМЗ = ОМЗ хК,</w:t>
      </w:r>
    </w:p>
    <w:p w:rsidR="00E46748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где ОМЗ – объем средств на материальные затраты на одну штатную единицу в год;</w:t>
      </w:r>
    </w:p>
    <w:p w:rsidR="00E46748" w:rsidRDefault="00E46748" w:rsidP="00530F6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A5C7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количество органов местного самоуправления поселений, передаваемых полномочия.</w:t>
      </w:r>
    </w:p>
    <w:p w:rsidR="00E46748" w:rsidRDefault="00E46748" w:rsidP="00530F61">
      <w:pPr>
        <w:pStyle w:val="a3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ФМЗ = 10050,00 руб :15 = 670,00 рублей.</w:t>
      </w:r>
    </w:p>
    <w:p w:rsidR="00E46748" w:rsidRDefault="00E46748" w:rsidP="00E812F0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46748" w:rsidRDefault="00E46748" w:rsidP="00EE1E5C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46748" w:rsidRDefault="00E46748" w:rsidP="00EE1E5C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Калькуляция расходов: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2952"/>
        <w:gridCol w:w="1884"/>
        <w:gridCol w:w="1884"/>
        <w:gridCol w:w="1884"/>
      </w:tblGrid>
      <w:tr w:rsidR="00E46748" w:rsidRPr="00ED7216" w:rsidTr="00ED7216">
        <w:tc>
          <w:tcPr>
            <w:tcW w:w="815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952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E46748" w:rsidRPr="00ED7216" w:rsidTr="00ED7216">
        <w:trPr>
          <w:trHeight w:val="112"/>
        </w:trPr>
        <w:tc>
          <w:tcPr>
            <w:tcW w:w="815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Бумага</w:t>
            </w: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84" w:type="dxa"/>
          </w:tcPr>
          <w:p w:rsidR="00E46748" w:rsidRPr="00ED7216" w:rsidRDefault="00E46748" w:rsidP="00FF75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480,00</w:t>
            </w:r>
          </w:p>
        </w:tc>
      </w:tr>
      <w:tr w:rsidR="00E46748" w:rsidRPr="00ED7216" w:rsidTr="00ED7216">
        <w:trPr>
          <w:trHeight w:val="304"/>
        </w:trPr>
        <w:tc>
          <w:tcPr>
            <w:tcW w:w="815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52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Заправка картриджа</w:t>
            </w: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</w:tr>
      <w:tr w:rsidR="00E46748" w:rsidRPr="00ED7216" w:rsidTr="00ED7216">
        <w:tc>
          <w:tcPr>
            <w:tcW w:w="815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2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Ручка</w:t>
            </w: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</w:tr>
      <w:tr w:rsidR="00E46748" w:rsidRPr="00ED7216" w:rsidTr="00ED7216">
        <w:tc>
          <w:tcPr>
            <w:tcW w:w="815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52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Папка для бумаг</w:t>
            </w: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</w:tr>
      <w:tr w:rsidR="00E46748" w:rsidRPr="00ED7216" w:rsidTr="00ED7216">
        <w:tc>
          <w:tcPr>
            <w:tcW w:w="815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52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Файлы</w:t>
            </w: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84" w:type="dxa"/>
          </w:tcPr>
          <w:p w:rsidR="00E46748" w:rsidRPr="00ED7216" w:rsidRDefault="00E46748" w:rsidP="00FF75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84" w:type="dxa"/>
          </w:tcPr>
          <w:p w:rsidR="00E46748" w:rsidRPr="00ED7216" w:rsidRDefault="00E46748" w:rsidP="00FF75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E46748" w:rsidRPr="00ED7216" w:rsidTr="00ED7216">
        <w:tc>
          <w:tcPr>
            <w:tcW w:w="815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52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 xml:space="preserve">принтер </w:t>
            </w: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Canon</w:t>
            </w: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6970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</w:t>
            </w: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6970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</w:t>
            </w: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E46748" w:rsidRPr="00ED7216" w:rsidTr="00ED7216">
        <w:tc>
          <w:tcPr>
            <w:tcW w:w="815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84" w:type="dxa"/>
          </w:tcPr>
          <w:p w:rsidR="00E46748" w:rsidRPr="00ED7216" w:rsidRDefault="00E46748" w:rsidP="00ED721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10050,00</w:t>
            </w:r>
          </w:p>
        </w:tc>
      </w:tr>
    </w:tbl>
    <w:p w:rsidR="00E46748" w:rsidRPr="00B20FB6" w:rsidRDefault="00E46748" w:rsidP="00EE1E5C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46748" w:rsidRPr="00B20FB6" w:rsidRDefault="00E46748" w:rsidP="00EE1E5C">
      <w:pPr>
        <w:pStyle w:val="a3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E46748" w:rsidRPr="00B20FB6" w:rsidRDefault="00E46748" w:rsidP="00EE1E5C">
      <w:pPr>
        <w:pStyle w:val="a3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E46748" w:rsidRPr="00B20FB6" w:rsidRDefault="00E46748" w:rsidP="00EE1E5C">
      <w:pPr>
        <w:pStyle w:val="a3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E46748" w:rsidRPr="00B20FB6" w:rsidRDefault="00E46748" w:rsidP="00EE1E5C">
      <w:pPr>
        <w:pStyle w:val="a3"/>
        <w:spacing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E46748" w:rsidRPr="00DE4236" w:rsidRDefault="00E46748" w:rsidP="00402816">
      <w:pPr>
        <w:spacing w:line="240" w:lineRule="auto"/>
        <w:rPr>
          <w:rFonts w:ascii="Times New Roman" w:hAnsi="Times New Roman"/>
        </w:rPr>
      </w:pPr>
    </w:p>
    <w:sectPr w:rsidR="00E46748" w:rsidRPr="00DE4236" w:rsidSect="00190A23">
      <w:pgSz w:w="11906" w:h="16838"/>
      <w:pgMar w:top="1134" w:right="1133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1D" w:rsidRDefault="00BA411D" w:rsidP="00B814A8">
      <w:pPr>
        <w:spacing w:after="0" w:line="240" w:lineRule="auto"/>
      </w:pPr>
      <w:r>
        <w:separator/>
      </w:r>
    </w:p>
  </w:endnote>
  <w:endnote w:type="continuationSeparator" w:id="0">
    <w:p w:rsidR="00BA411D" w:rsidRDefault="00BA411D" w:rsidP="00B8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1D" w:rsidRDefault="00BA411D" w:rsidP="00B814A8">
      <w:pPr>
        <w:spacing w:after="0" w:line="240" w:lineRule="auto"/>
      </w:pPr>
      <w:r>
        <w:separator/>
      </w:r>
    </w:p>
  </w:footnote>
  <w:footnote w:type="continuationSeparator" w:id="0">
    <w:p w:rsidR="00BA411D" w:rsidRDefault="00BA411D" w:rsidP="00B8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E3F"/>
    <w:multiLevelType w:val="hybridMultilevel"/>
    <w:tmpl w:val="8E08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708"/>
    <w:rsid w:val="000157DD"/>
    <w:rsid w:val="0002084B"/>
    <w:rsid w:val="0005029F"/>
    <w:rsid w:val="000A2643"/>
    <w:rsid w:val="000B199C"/>
    <w:rsid w:val="000B3317"/>
    <w:rsid w:val="000B3363"/>
    <w:rsid w:val="000F1FEA"/>
    <w:rsid w:val="000F2407"/>
    <w:rsid w:val="00111E57"/>
    <w:rsid w:val="00152167"/>
    <w:rsid w:val="001521DF"/>
    <w:rsid w:val="00177D9E"/>
    <w:rsid w:val="00190A23"/>
    <w:rsid w:val="001A6D51"/>
    <w:rsid w:val="002369D6"/>
    <w:rsid w:val="00272B00"/>
    <w:rsid w:val="002834EB"/>
    <w:rsid w:val="002D1AFB"/>
    <w:rsid w:val="002F7022"/>
    <w:rsid w:val="00320F92"/>
    <w:rsid w:val="0036470A"/>
    <w:rsid w:val="00397545"/>
    <w:rsid w:val="003A5C72"/>
    <w:rsid w:val="00402816"/>
    <w:rsid w:val="004745E9"/>
    <w:rsid w:val="004907BE"/>
    <w:rsid w:val="004D1132"/>
    <w:rsid w:val="004E0E4A"/>
    <w:rsid w:val="00516D6A"/>
    <w:rsid w:val="00530F61"/>
    <w:rsid w:val="00560488"/>
    <w:rsid w:val="00564426"/>
    <w:rsid w:val="005955A6"/>
    <w:rsid w:val="005A30F7"/>
    <w:rsid w:val="005F0353"/>
    <w:rsid w:val="00600AEA"/>
    <w:rsid w:val="00672A53"/>
    <w:rsid w:val="00681FDC"/>
    <w:rsid w:val="006B36DF"/>
    <w:rsid w:val="006E5C81"/>
    <w:rsid w:val="00700DB1"/>
    <w:rsid w:val="00714463"/>
    <w:rsid w:val="007264FE"/>
    <w:rsid w:val="0074531C"/>
    <w:rsid w:val="00771F24"/>
    <w:rsid w:val="00794F5E"/>
    <w:rsid w:val="007D523F"/>
    <w:rsid w:val="007E5BE9"/>
    <w:rsid w:val="007F6F0B"/>
    <w:rsid w:val="00800E48"/>
    <w:rsid w:val="0080585B"/>
    <w:rsid w:val="008154EC"/>
    <w:rsid w:val="00816940"/>
    <w:rsid w:val="00826E29"/>
    <w:rsid w:val="00840232"/>
    <w:rsid w:val="008514B1"/>
    <w:rsid w:val="0086250A"/>
    <w:rsid w:val="00871F7C"/>
    <w:rsid w:val="00881758"/>
    <w:rsid w:val="008A1143"/>
    <w:rsid w:val="008F2848"/>
    <w:rsid w:val="00922E98"/>
    <w:rsid w:val="00942F71"/>
    <w:rsid w:val="00957A9D"/>
    <w:rsid w:val="00965D2E"/>
    <w:rsid w:val="009D7E8C"/>
    <w:rsid w:val="009E1CC6"/>
    <w:rsid w:val="00A22E14"/>
    <w:rsid w:val="00A26AE2"/>
    <w:rsid w:val="00A26E87"/>
    <w:rsid w:val="00AA15D9"/>
    <w:rsid w:val="00AC7871"/>
    <w:rsid w:val="00AE146C"/>
    <w:rsid w:val="00AE4880"/>
    <w:rsid w:val="00B20FB6"/>
    <w:rsid w:val="00B814A8"/>
    <w:rsid w:val="00B95B33"/>
    <w:rsid w:val="00BA411D"/>
    <w:rsid w:val="00BD7666"/>
    <w:rsid w:val="00C069C3"/>
    <w:rsid w:val="00C07391"/>
    <w:rsid w:val="00C07AD2"/>
    <w:rsid w:val="00C222D6"/>
    <w:rsid w:val="00C36419"/>
    <w:rsid w:val="00C80B9D"/>
    <w:rsid w:val="00C95FDD"/>
    <w:rsid w:val="00CE6BB1"/>
    <w:rsid w:val="00D05AEC"/>
    <w:rsid w:val="00D123EB"/>
    <w:rsid w:val="00D630C5"/>
    <w:rsid w:val="00DE4236"/>
    <w:rsid w:val="00DF3ABF"/>
    <w:rsid w:val="00E46748"/>
    <w:rsid w:val="00E548C8"/>
    <w:rsid w:val="00E65389"/>
    <w:rsid w:val="00E717D6"/>
    <w:rsid w:val="00E72708"/>
    <w:rsid w:val="00E812F0"/>
    <w:rsid w:val="00E96A6C"/>
    <w:rsid w:val="00EC6993"/>
    <w:rsid w:val="00ED7216"/>
    <w:rsid w:val="00EE1E5C"/>
    <w:rsid w:val="00EF0930"/>
    <w:rsid w:val="00EF77B0"/>
    <w:rsid w:val="00F111BD"/>
    <w:rsid w:val="00F1139D"/>
    <w:rsid w:val="00F12F65"/>
    <w:rsid w:val="00F2583E"/>
    <w:rsid w:val="00F37142"/>
    <w:rsid w:val="00FB7CDB"/>
    <w:rsid w:val="00FE46C7"/>
    <w:rsid w:val="00FF152F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27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B8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814A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8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814A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C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C699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745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1495</Words>
  <Characters>8522</Characters>
  <Application>Microsoft Office Word</Application>
  <DocSecurity>0</DocSecurity>
  <Lines>71</Lines>
  <Paragraphs>19</Paragraphs>
  <ScaleCrop>false</ScaleCrop>
  <Company>WolfishLair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17</cp:revision>
  <cp:lastPrinted>2004-10-07T17:32:00Z</cp:lastPrinted>
  <dcterms:created xsi:type="dcterms:W3CDTF">2017-11-08T02:42:00Z</dcterms:created>
  <dcterms:modified xsi:type="dcterms:W3CDTF">2018-11-07T23:40:00Z</dcterms:modified>
</cp:coreProperties>
</file>