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2A" w:rsidRDefault="006D28F8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4342A"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Утверждена</w:t>
      </w: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постановлением администрации</w:t>
      </w: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Климоуцевского сельсовета № 39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от</w:t>
      </w:r>
      <w:proofErr w:type="gramEnd"/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27.09.2018 года </w:t>
      </w: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14342A" w:rsidRDefault="0014342A" w:rsidP="0014342A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DC3A30" w:rsidRDefault="0014342A" w:rsidP="0014342A">
      <w:pPr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 w:rsidR="00266334">
        <w:rPr>
          <w:rFonts w:eastAsia="Times New Roman"/>
          <w:color w:val="000000"/>
          <w:spacing w:val="-1"/>
          <w:sz w:val="28"/>
          <w:szCs w:val="28"/>
        </w:rPr>
        <w:t>СХЕМА</w:t>
      </w:r>
    </w:p>
    <w:p w:rsidR="00DC3A30" w:rsidRDefault="00266334">
      <w:pPr>
        <w:shd w:val="clear" w:color="auto" w:fill="FFFFFF"/>
        <w:ind w:left="2429"/>
      </w:pPr>
      <w:r>
        <w:rPr>
          <w:rFonts w:eastAsia="Times New Roman"/>
          <w:color w:val="000000"/>
          <w:spacing w:val="-1"/>
          <w:sz w:val="28"/>
          <w:szCs w:val="28"/>
        </w:rPr>
        <w:t>размещения нестационарных торговых объектов на территории Климоуцевского сельсовета</w:t>
      </w:r>
    </w:p>
    <w:p w:rsidR="00DC3A30" w:rsidRDefault="00DC3A30">
      <w:pPr>
        <w:spacing w:after="31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232"/>
        <w:gridCol w:w="2952"/>
        <w:gridCol w:w="2952"/>
        <w:gridCol w:w="2995"/>
      </w:tblGrid>
      <w:tr w:rsidR="00DC3A30"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  <w:spacing w:line="326" w:lineRule="exact"/>
              <w:ind w:left="5" w:right="77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Тип объекта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Адресные ориентиры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Период размещения</w:t>
            </w:r>
          </w:p>
        </w:tc>
      </w:tr>
      <w:tr w:rsidR="00DC3A30"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  <w:ind w:left="43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с. Климоуцы</w:t>
            </w:r>
          </w:p>
          <w:p w:rsidR="00DC3A30" w:rsidRDefault="00266334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Ново-Каменка, 8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  <w:spacing w:line="326" w:lineRule="exact"/>
              <w:ind w:right="336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Розничная торговля смешанных товаров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30" w:rsidRDefault="00266334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266334" w:rsidRDefault="00266334"/>
    <w:sectPr w:rsidR="00266334" w:rsidSect="00DC3A30">
      <w:type w:val="continuous"/>
      <w:pgSz w:w="16834" w:h="11909" w:orient="landscape"/>
      <w:pgMar w:top="1440" w:right="1376" w:bottom="720" w:left="6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EB" w:rsidRDefault="007445EB" w:rsidP="0014342A">
      <w:r>
        <w:separator/>
      </w:r>
    </w:p>
  </w:endnote>
  <w:endnote w:type="continuationSeparator" w:id="0">
    <w:p w:rsidR="007445EB" w:rsidRDefault="007445EB" w:rsidP="0014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EB" w:rsidRDefault="007445EB" w:rsidP="0014342A">
      <w:r>
        <w:separator/>
      </w:r>
    </w:p>
  </w:footnote>
  <w:footnote w:type="continuationSeparator" w:id="0">
    <w:p w:rsidR="007445EB" w:rsidRDefault="007445EB" w:rsidP="0014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4E"/>
    <w:rsid w:val="0014342A"/>
    <w:rsid w:val="00266334"/>
    <w:rsid w:val="006D28F8"/>
    <w:rsid w:val="0073104E"/>
    <w:rsid w:val="007445EB"/>
    <w:rsid w:val="00D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42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3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42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2018-10-25T04:34:00Z</cp:lastPrinted>
  <dcterms:created xsi:type="dcterms:W3CDTF">2018-10-10T02:04:00Z</dcterms:created>
  <dcterms:modified xsi:type="dcterms:W3CDTF">2018-10-25T04:34:00Z</dcterms:modified>
</cp:coreProperties>
</file>