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9E" w:rsidRDefault="00302E9E" w:rsidP="00302E9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302E9E" w:rsidRDefault="00302E9E" w:rsidP="00302E9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302E9E" w:rsidRDefault="00302E9E" w:rsidP="00302E9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302E9E" w:rsidRDefault="00302E9E" w:rsidP="00302E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302E9E" w:rsidRDefault="00302E9E" w:rsidP="00302E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02E9E" w:rsidRDefault="00302E9E" w:rsidP="00302E9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2E9E" w:rsidRDefault="00302E9E" w:rsidP="00302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9E" w:rsidRDefault="00302E9E" w:rsidP="00302E9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27.03.2020                                                                                                       № 11</w:t>
      </w:r>
    </w:p>
    <w:p w:rsidR="00302E9E" w:rsidRDefault="00302E9E" w:rsidP="003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302E9E" w:rsidRDefault="00302E9E" w:rsidP="00302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9E" w:rsidRDefault="00302E9E" w:rsidP="00302E9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предупреждения распространения корон</w:t>
      </w:r>
      <w:r w:rsidR="0088139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вирусной инфекции</w:t>
      </w:r>
    </w:p>
    <w:p w:rsidR="00302E9E" w:rsidRPr="00302E9E" w:rsidRDefault="00302E9E" w:rsidP="00302E9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02E9E">
        <w:rPr>
          <w:rFonts w:ascii="Times New Roman" w:hAnsi="Times New Roman" w:cs="Times New Roman"/>
          <w:sz w:val="28"/>
        </w:rPr>
        <w:t>(</w:t>
      </w:r>
      <w:r w:rsidRPr="00302E9E">
        <w:rPr>
          <w:rFonts w:ascii="Times New Roman" w:hAnsi="Times New Roman" w:cs="Times New Roman"/>
          <w:sz w:val="28"/>
          <w:lang w:val="en-US"/>
        </w:rPr>
        <w:t>COVID</w:t>
      </w:r>
      <w:r w:rsidRPr="00302E9E">
        <w:rPr>
          <w:rFonts w:ascii="Times New Roman" w:hAnsi="Times New Roman" w:cs="Times New Roman"/>
          <w:sz w:val="28"/>
        </w:rPr>
        <w:t>-2019)</w:t>
      </w:r>
      <w:r>
        <w:rPr>
          <w:rFonts w:ascii="Times New Roman" w:hAnsi="Times New Roman" w:cs="Times New Roman"/>
          <w:sz w:val="28"/>
        </w:rPr>
        <w:t xml:space="preserve"> и принятия  необходимых организационно – распорядительных мер </w:t>
      </w:r>
    </w:p>
    <w:p w:rsidR="00302E9E" w:rsidRDefault="00302E9E" w:rsidP="00302E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02E9E" w:rsidRDefault="00302E9E" w:rsidP="0088139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В администрации Климоуцевского  сельсовета приостановить личный прием граждан главой администрации Климоуцевского  сельсовета, специалистами администрации. Прием обращений граждан проводить в электронной форме через электронную почту  </w:t>
      </w:r>
      <w:proofErr w:type="spellStart"/>
      <w:r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elsovet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kIimouci</w:t>
      </w:r>
      <w:proofErr w:type="spellEnd"/>
      <w:r w:rsidRPr="00302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maiI</w:t>
      </w:r>
      <w:proofErr w:type="spellEnd"/>
      <w:r w:rsidRPr="00302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kIimou</w:t>
      </w:r>
      <w:r w:rsidR="008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tsy</w:t>
      </w:r>
      <w:proofErr w:type="spellEnd"/>
      <w:r w:rsidRPr="00302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svobreg</w:t>
      </w:r>
      <w:r w:rsidR="008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ion</w:t>
      </w:r>
      <w:proofErr w:type="spellEnd"/>
      <w:r w:rsidR="008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88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81399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>на бумажном носителе с использованием почтовой связи.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Лицам, вернувшимся в Российскую Федерацию из зарубежных поездок и прибывшим на территорию Климоуцевского сельсовета  Свободненского района, Амурской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сообщить о своем возвращении (прибытии), месте, датах пребывания за рубежом, контактную информацию, включая сведения о месте регистрации и месте фактического пребывания, а также необходимости оказания им социальной поддержки в условиях изоляции на горячую линию по номеру 112;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первых респираторных симптомов, острых респираторных заболеваний (ОРВИ) незамедлительно обратиться за медицинской помощью на дому без посещения медицинских организаций;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выданные постановления санитарных врачей о нахождении в режиме изоляции;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в домашних условиях (находиться в изолированном помещении, позволяющем исключить контакты с членными семьи и иными лицами, не подвергнутыми изоляции, не посещать работу, учебу, магазины, аптеки, общественные места и места с массовым скоплением людей, не пользоваться общественным транспортом) в течение 14 дней со дня возвращения в Российскую Федерацию.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гражданам Российской Федерации, проживающим и (или) временно находящимся на территории Климоуцевского сельсовета Свободненского района, Амурской области  воздержаться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поездок в регионы Российской Федерации и за пределы Российской Федерации в страны, где зарегистрированы случаи заболевания новой коронавирусной инфекцией </w:t>
      </w:r>
      <w:r>
        <w:rPr>
          <w:sz w:val="28"/>
        </w:rPr>
        <w:t>(</w:t>
      </w:r>
      <w:r>
        <w:rPr>
          <w:sz w:val="28"/>
          <w:lang w:val="en-US"/>
        </w:rPr>
        <w:t>COVID</w:t>
      </w:r>
      <w:r>
        <w:rPr>
          <w:sz w:val="28"/>
        </w:rPr>
        <w:t>-2019), а также в иные страны;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посещения на территории  Климоуцевского сельсовета, Свободненского района, Амурской области  общественных мест с массовым скоплением людей.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всех форм собственности: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работникам, указанным в пункте 2 настоящего распоряжения, в обеспечении условий изоляции на дому;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перевода на дистанционную форму работы наемных работников, осуществляющих трудовую деятельность на территории  Климоуцевского сельсовета, Свободненского района, Амурской области  при наличии такой возможности и с учетом необходимости при этом бесперебойного функционирования соответствующих органов и организаций;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воздержаться от направления своих работников в заграничные служебные командировки и в регионы Российской Федерации, где зарегистрированы случаи заболевания новой коронавирусной инфекцией </w:t>
      </w:r>
      <w:r>
        <w:rPr>
          <w:sz w:val="28"/>
        </w:rPr>
        <w:t>(</w:t>
      </w:r>
      <w:r>
        <w:rPr>
          <w:sz w:val="28"/>
          <w:lang w:val="en-US"/>
        </w:rPr>
        <w:t>COVID</w:t>
      </w:r>
      <w:r>
        <w:rPr>
          <w:sz w:val="28"/>
        </w:rPr>
        <w:t xml:space="preserve">-2019), от проведения мероприятий с участием иностранных граждан, а также от принятия участия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таких мероприятиях.».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  Запретить на территории Климоуцевского  сельсовета, Свободненского района, Амурской области проведение спортивных, зрелищных, публичных и иных массовых мероприятий.</w:t>
      </w:r>
    </w:p>
    <w:p w:rsidR="00302E9E" w:rsidRDefault="00302E9E" w:rsidP="00302E9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302E9E" w:rsidRDefault="00302E9E" w:rsidP="00302E9E">
      <w:pPr>
        <w:pStyle w:val="formattext"/>
        <w:spacing w:before="0" w:beforeAutospacing="0" w:after="0" w:afterAutospacing="0"/>
        <w:jc w:val="both"/>
        <w:rPr>
          <w:sz w:val="28"/>
        </w:rPr>
      </w:pPr>
    </w:p>
    <w:p w:rsidR="00302E9E" w:rsidRDefault="00302E9E" w:rsidP="00302E9E">
      <w:pPr>
        <w:pStyle w:val="formattext"/>
        <w:spacing w:before="0" w:beforeAutospacing="0" w:after="0" w:afterAutospacing="0"/>
        <w:jc w:val="both"/>
        <w:rPr>
          <w:sz w:val="28"/>
        </w:rPr>
      </w:pPr>
    </w:p>
    <w:p w:rsidR="00302E9E" w:rsidRDefault="00302E9E" w:rsidP="00302E9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Т.Н.Шайдурова</w:t>
      </w:r>
    </w:p>
    <w:p w:rsidR="00302E9E" w:rsidRDefault="00302E9E" w:rsidP="00302E9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02E9E" w:rsidRDefault="00302E9E" w:rsidP="00302E9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02E9E" w:rsidRDefault="00302E9E" w:rsidP="00302E9E">
      <w:pPr>
        <w:rPr>
          <w:rFonts w:ascii="Times New Roman" w:hAnsi="Times New Roman" w:cs="Times New Roman"/>
          <w:sz w:val="28"/>
          <w:szCs w:val="28"/>
        </w:rPr>
      </w:pPr>
    </w:p>
    <w:p w:rsidR="00302E9E" w:rsidRDefault="00302E9E" w:rsidP="00302E9E">
      <w:pPr>
        <w:pStyle w:val="1"/>
        <w:jc w:val="left"/>
        <w:rPr>
          <w:sz w:val="28"/>
          <w:szCs w:val="28"/>
        </w:rPr>
      </w:pPr>
    </w:p>
    <w:p w:rsidR="00302E9E" w:rsidRDefault="00302E9E" w:rsidP="00302E9E">
      <w:pPr>
        <w:pStyle w:val="1"/>
        <w:jc w:val="left"/>
        <w:rPr>
          <w:sz w:val="28"/>
          <w:szCs w:val="28"/>
        </w:rPr>
      </w:pPr>
    </w:p>
    <w:p w:rsidR="006F7FE0" w:rsidRDefault="006F7FE0"/>
    <w:sectPr w:rsidR="006F7FE0" w:rsidSect="00E2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E9E"/>
    <w:rsid w:val="00302E9E"/>
    <w:rsid w:val="006F7FE0"/>
    <w:rsid w:val="00881399"/>
    <w:rsid w:val="009C1197"/>
    <w:rsid w:val="00E2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F"/>
  </w:style>
  <w:style w:type="paragraph" w:styleId="1">
    <w:name w:val="heading 1"/>
    <w:basedOn w:val="a"/>
    <w:next w:val="a"/>
    <w:link w:val="10"/>
    <w:qFormat/>
    <w:rsid w:val="00302E9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E9E"/>
    <w:rPr>
      <w:rFonts w:ascii="Times New Roman" w:eastAsia="Times New Roman" w:hAnsi="Times New Roman" w:cs="Times New Roman"/>
      <w:sz w:val="48"/>
      <w:szCs w:val="20"/>
    </w:rPr>
  </w:style>
  <w:style w:type="paragraph" w:customStyle="1" w:styleId="formattext">
    <w:name w:val="formattext"/>
    <w:basedOn w:val="a"/>
    <w:rsid w:val="003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30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2020-03-30T00:02:00Z</cp:lastPrinted>
  <dcterms:created xsi:type="dcterms:W3CDTF">2020-03-30T00:17:00Z</dcterms:created>
  <dcterms:modified xsi:type="dcterms:W3CDTF">2020-03-30T00:17:00Z</dcterms:modified>
</cp:coreProperties>
</file>