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2C" w:rsidRDefault="00B11B2C" w:rsidP="00D42E14">
      <w:pPr>
        <w:ind w:right="-1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РОССИЙСКАЯ ФЕДЕРАЦИЯ</w:t>
      </w:r>
    </w:p>
    <w:p w:rsidR="00B11B2C" w:rsidRDefault="00B11B2C" w:rsidP="00D42E14">
      <w:pPr>
        <w:ind w:right="-1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АМУРСКАЯ ОБЛАСТЬ</w:t>
      </w:r>
    </w:p>
    <w:p w:rsidR="00B11B2C" w:rsidRDefault="00B11B2C" w:rsidP="00D42E14">
      <w:pPr>
        <w:ind w:right="-1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СВОБОДНЕНСКИЙ  РАЙОН</w:t>
      </w:r>
    </w:p>
    <w:p w:rsidR="00B11B2C" w:rsidRDefault="00B11B2C" w:rsidP="00D42E14">
      <w:pPr>
        <w:ind w:firstLine="540"/>
        <w:jc w:val="center"/>
        <w:rPr>
          <w:rFonts w:ascii="Times New Roman" w:hAnsi="Times New Roman"/>
          <w:b/>
          <w:sz w:val="26"/>
          <w:szCs w:val="32"/>
        </w:rPr>
      </w:pPr>
      <w:r>
        <w:rPr>
          <w:rFonts w:ascii="Times New Roman" w:hAnsi="Times New Roman"/>
          <w:b/>
          <w:sz w:val="26"/>
          <w:szCs w:val="28"/>
        </w:rPr>
        <w:t>АДМИНИСТРАЦИЯ КЛИМОУЦЕВСКОГО СЕЛЬСОВЕТА</w:t>
      </w:r>
    </w:p>
    <w:p w:rsidR="00B11B2C" w:rsidRDefault="00B11B2C" w:rsidP="00D42E14">
      <w:pPr>
        <w:ind w:firstLine="540"/>
        <w:jc w:val="center"/>
        <w:rPr>
          <w:rFonts w:ascii="Times New Roman" w:hAnsi="Times New Roman"/>
          <w:sz w:val="26"/>
          <w:szCs w:val="32"/>
        </w:rPr>
      </w:pPr>
    </w:p>
    <w:p w:rsidR="00B11B2C" w:rsidRDefault="00B11B2C" w:rsidP="00D42E14">
      <w:pPr>
        <w:tabs>
          <w:tab w:val="left" w:pos="2040"/>
        </w:tabs>
        <w:ind w:firstLine="54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ПОСТАНОВЛЕНИЕ</w:t>
      </w:r>
    </w:p>
    <w:p w:rsidR="00B11B2C" w:rsidRDefault="00B11B2C" w:rsidP="00D42E14">
      <w:pPr>
        <w:tabs>
          <w:tab w:val="left" w:pos="2295"/>
        </w:tabs>
        <w:ind w:firstLine="540"/>
        <w:jc w:val="center"/>
        <w:rPr>
          <w:rFonts w:ascii="Times New Roman" w:hAnsi="Times New Roman"/>
          <w:sz w:val="26"/>
          <w:szCs w:val="28"/>
        </w:rPr>
      </w:pPr>
    </w:p>
    <w:p w:rsidR="00B11B2C" w:rsidRDefault="009C2108" w:rsidP="00D42E14">
      <w:pPr>
        <w:tabs>
          <w:tab w:val="left" w:pos="2295"/>
        </w:tabs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27</w:t>
      </w:r>
      <w:r w:rsidR="00B11B2C">
        <w:rPr>
          <w:rFonts w:ascii="Times New Roman" w:hAnsi="Times New Roman"/>
          <w:sz w:val="26"/>
          <w:szCs w:val="28"/>
        </w:rPr>
        <w:t>.</w:t>
      </w:r>
      <w:r>
        <w:rPr>
          <w:rFonts w:ascii="Times New Roman" w:hAnsi="Times New Roman"/>
          <w:sz w:val="26"/>
          <w:szCs w:val="28"/>
        </w:rPr>
        <w:t>11</w:t>
      </w:r>
      <w:r w:rsidR="00B11B2C">
        <w:rPr>
          <w:rFonts w:ascii="Times New Roman" w:hAnsi="Times New Roman"/>
          <w:sz w:val="26"/>
          <w:szCs w:val="28"/>
        </w:rPr>
        <w:t xml:space="preserve">.2017                                                                                                                   № </w:t>
      </w:r>
      <w:r w:rsidR="00D42E14">
        <w:rPr>
          <w:rFonts w:ascii="Times New Roman" w:hAnsi="Times New Roman"/>
          <w:sz w:val="26"/>
          <w:szCs w:val="28"/>
        </w:rPr>
        <w:t>68</w:t>
      </w:r>
    </w:p>
    <w:p w:rsidR="00B11B2C" w:rsidRDefault="00B11B2C" w:rsidP="00D42E14">
      <w:pPr>
        <w:tabs>
          <w:tab w:val="left" w:pos="2295"/>
        </w:tabs>
        <w:ind w:firstLine="540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с. Климоуцы</w:t>
      </w:r>
    </w:p>
    <w:p w:rsidR="00833FC5" w:rsidRDefault="00833FC5" w:rsidP="00833FC5">
      <w:pPr>
        <w:jc w:val="center"/>
        <w:rPr>
          <w:rFonts w:ascii="Times New Roman" w:hAnsi="Times New Roman" w:cs="Times New Roman"/>
        </w:rPr>
      </w:pPr>
    </w:p>
    <w:p w:rsidR="00833FC5" w:rsidRDefault="00833FC5" w:rsidP="00833FC5">
      <w:pPr>
        <w:jc w:val="center"/>
        <w:rPr>
          <w:rFonts w:ascii="Times New Roman" w:hAnsi="Times New Roman" w:cs="Times New Roman"/>
        </w:rPr>
      </w:pPr>
    </w:p>
    <w:p w:rsidR="00833FC5" w:rsidRDefault="00833FC5" w:rsidP="00833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FC5">
        <w:rPr>
          <w:rFonts w:ascii="Times New Roman" w:hAnsi="Times New Roman" w:cs="Times New Roman"/>
          <w:sz w:val="28"/>
          <w:szCs w:val="28"/>
        </w:rPr>
        <w:t>Об утверждении Порядка выдачи предписаний об устранении нарушений в сфере благоустройства и перечня должностных лиц, уполномоченных на осуществление выдачи предписаний в сфере благоустройства</w:t>
      </w:r>
    </w:p>
    <w:p w:rsidR="00833FC5" w:rsidRDefault="00833FC5" w:rsidP="0083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FC5" w:rsidRDefault="00833FC5" w:rsidP="00833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Кодексом Российской Федерации «Об административных правонарушениях», 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r w:rsidR="00B11B2C">
        <w:rPr>
          <w:rFonts w:ascii="Times New Roman" w:hAnsi="Times New Roman" w:cs="Times New Roman"/>
          <w:sz w:val="28"/>
          <w:szCs w:val="28"/>
        </w:rPr>
        <w:t>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во исполнение Закона Амурской области от 30.03.2007г. № 319-ОЗ «Об административной ответственности в Амурской области», на основании Устава муниципального образования </w:t>
      </w:r>
      <w:r w:rsidR="00B11B2C">
        <w:rPr>
          <w:rFonts w:ascii="Times New Roman" w:hAnsi="Times New Roman" w:cs="Times New Roman"/>
          <w:sz w:val="28"/>
          <w:szCs w:val="28"/>
        </w:rPr>
        <w:t>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Свободн</w:t>
      </w:r>
      <w:r w:rsidR="00F32109">
        <w:rPr>
          <w:rFonts w:ascii="Times New Roman" w:hAnsi="Times New Roman" w:cs="Times New Roman"/>
          <w:sz w:val="28"/>
          <w:szCs w:val="28"/>
        </w:rPr>
        <w:t>енского района Амурской области,</w:t>
      </w:r>
    </w:p>
    <w:p w:rsidR="00833FC5" w:rsidRDefault="00833FC5" w:rsidP="00833F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FC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33FC5" w:rsidRDefault="00833FC5" w:rsidP="00833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FC5">
        <w:rPr>
          <w:rFonts w:ascii="Times New Roman" w:hAnsi="Times New Roman" w:cs="Times New Roman"/>
          <w:sz w:val="28"/>
          <w:szCs w:val="28"/>
        </w:rPr>
        <w:t>Утвердить Порядок выдачи предписаний об устранении нарушений в сфере благоустройства</w:t>
      </w:r>
      <w:r w:rsidR="00A833B9">
        <w:rPr>
          <w:rFonts w:ascii="Times New Roman" w:hAnsi="Times New Roman" w:cs="Times New Roman"/>
          <w:sz w:val="28"/>
          <w:szCs w:val="28"/>
        </w:rPr>
        <w:t>,</w:t>
      </w:r>
      <w:r w:rsidRPr="00833FC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33FC5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</w:t>
      </w:r>
      <w:r w:rsidR="00A833B9">
        <w:rPr>
          <w:rFonts w:ascii="Times New Roman" w:hAnsi="Times New Roman" w:cs="Times New Roman"/>
          <w:sz w:val="28"/>
          <w:szCs w:val="28"/>
        </w:rPr>
        <w:t>.</w:t>
      </w:r>
    </w:p>
    <w:p w:rsidR="00A833B9" w:rsidRDefault="00A833B9" w:rsidP="00833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предписания об устранении нарушений в сфере благоустройства, согласно приложению № 2 к настоящему постановлению.</w:t>
      </w:r>
    </w:p>
    <w:p w:rsidR="00A833B9" w:rsidRDefault="00A833B9" w:rsidP="00833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муниципальных служащих администрации </w:t>
      </w:r>
      <w:r w:rsidR="00B11B2C">
        <w:rPr>
          <w:rFonts w:ascii="Times New Roman" w:hAnsi="Times New Roman" w:cs="Times New Roman"/>
          <w:sz w:val="28"/>
          <w:szCs w:val="28"/>
        </w:rPr>
        <w:t>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уполномоченных на осуществление контроля в сфере благоустройства, согласно приложению № 3 к настоящему постановлению.</w:t>
      </w:r>
    </w:p>
    <w:p w:rsidR="00A833B9" w:rsidRDefault="00A833B9" w:rsidP="00A83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3B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A5BA7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 w:rsidR="00F3210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A833B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B11B2C">
        <w:rPr>
          <w:rFonts w:ascii="Times New Roman" w:hAnsi="Times New Roman" w:cs="Times New Roman"/>
          <w:sz w:val="28"/>
          <w:szCs w:val="28"/>
        </w:rPr>
        <w:t>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833B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833B9" w:rsidRDefault="00A833B9" w:rsidP="00A83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F32109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32109" w:rsidRDefault="00F32109" w:rsidP="00F32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109" w:rsidRDefault="00F32109" w:rsidP="00F32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109" w:rsidRDefault="00F32109" w:rsidP="00F32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109" w:rsidRDefault="00F32109" w:rsidP="00F32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109" w:rsidRDefault="00F32109" w:rsidP="00F32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 w:rsidR="00B11B2C"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p w:rsidR="00F32109" w:rsidRDefault="00F32109" w:rsidP="00F32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B2C" w:rsidRDefault="00F32109" w:rsidP="002107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F32109" w:rsidRPr="00F32109" w:rsidRDefault="00F32109" w:rsidP="002107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F32109">
        <w:rPr>
          <w:rFonts w:ascii="Times New Roman" w:hAnsi="Times New Roman" w:cs="Times New Roman"/>
        </w:rPr>
        <w:t>Приложение № 1</w:t>
      </w:r>
    </w:p>
    <w:p w:rsidR="00F32109" w:rsidRPr="00F32109" w:rsidRDefault="00F32109" w:rsidP="002107A9">
      <w:pPr>
        <w:jc w:val="right"/>
        <w:rPr>
          <w:rFonts w:ascii="Times New Roman" w:hAnsi="Times New Roman" w:cs="Times New Roman"/>
        </w:rPr>
      </w:pPr>
      <w:r w:rsidRPr="00F32109">
        <w:rPr>
          <w:rFonts w:ascii="Times New Roman" w:hAnsi="Times New Roman" w:cs="Times New Roman"/>
        </w:rPr>
        <w:t>к постановлению</w:t>
      </w:r>
    </w:p>
    <w:p w:rsidR="00F32109" w:rsidRPr="00F32109" w:rsidRDefault="00F32109" w:rsidP="002107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F32109">
        <w:rPr>
          <w:rFonts w:ascii="Times New Roman" w:hAnsi="Times New Roman" w:cs="Times New Roman"/>
        </w:rPr>
        <w:t xml:space="preserve"> администрации </w:t>
      </w:r>
    </w:p>
    <w:p w:rsidR="00F32109" w:rsidRPr="00F32109" w:rsidRDefault="00B11B2C" w:rsidP="002107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Климоуцевского</w:t>
      </w:r>
      <w:r w:rsidR="00F32109" w:rsidRPr="00F32109">
        <w:rPr>
          <w:rFonts w:ascii="Times New Roman" w:hAnsi="Times New Roman" w:cs="Times New Roman"/>
        </w:rPr>
        <w:t xml:space="preserve"> сельсовета</w:t>
      </w:r>
    </w:p>
    <w:p w:rsidR="00F32109" w:rsidRDefault="009C2108" w:rsidP="002107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27.11.2017 </w:t>
      </w:r>
      <w:r w:rsidR="00F32109" w:rsidRPr="00F32109">
        <w:rPr>
          <w:rFonts w:ascii="Times New Roman" w:hAnsi="Times New Roman" w:cs="Times New Roman"/>
        </w:rPr>
        <w:t xml:space="preserve"> № </w:t>
      </w:r>
      <w:r w:rsidR="00D42E14">
        <w:rPr>
          <w:rFonts w:ascii="Times New Roman" w:hAnsi="Times New Roman" w:cs="Times New Roman"/>
        </w:rPr>
        <w:t>68</w:t>
      </w:r>
    </w:p>
    <w:p w:rsidR="00F32109" w:rsidRDefault="00F32109" w:rsidP="00F32109">
      <w:pPr>
        <w:jc w:val="right"/>
        <w:rPr>
          <w:rFonts w:ascii="Times New Roman" w:hAnsi="Times New Roman" w:cs="Times New Roman"/>
        </w:rPr>
      </w:pPr>
    </w:p>
    <w:p w:rsidR="00F32109" w:rsidRDefault="00F32109" w:rsidP="00F32109">
      <w:pPr>
        <w:jc w:val="center"/>
        <w:rPr>
          <w:rFonts w:ascii="Times New Roman" w:hAnsi="Times New Roman" w:cs="Times New Roman"/>
        </w:rPr>
      </w:pPr>
    </w:p>
    <w:p w:rsidR="00F32109" w:rsidRPr="00F32109" w:rsidRDefault="00F32109" w:rsidP="00F3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0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32109" w:rsidRDefault="00F32109" w:rsidP="00F3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09">
        <w:rPr>
          <w:rFonts w:ascii="Times New Roman" w:hAnsi="Times New Roman" w:cs="Times New Roman"/>
          <w:b/>
          <w:sz w:val="28"/>
          <w:szCs w:val="28"/>
        </w:rPr>
        <w:t>выдачи предписаний об устранении нарушений в сфере благоустройства</w:t>
      </w:r>
    </w:p>
    <w:p w:rsidR="00F32109" w:rsidRDefault="00F32109" w:rsidP="00F32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109" w:rsidRDefault="00F32109" w:rsidP="00F32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контроля за выполнением предписаний.</w:t>
      </w:r>
    </w:p>
    <w:p w:rsidR="00F32109" w:rsidRDefault="005242C4" w:rsidP="00F32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нарушением в сфере благоустройства понимается нарушение требований, установленных Правилами благоустройства территории муниципального образования </w:t>
      </w:r>
      <w:r w:rsidR="00B11B2C">
        <w:rPr>
          <w:rFonts w:ascii="Times New Roman" w:hAnsi="Times New Roman" w:cs="Times New Roman"/>
          <w:sz w:val="28"/>
          <w:szCs w:val="28"/>
        </w:rPr>
        <w:t>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242C4" w:rsidRDefault="005242C4" w:rsidP="00F32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Предписание об устранении нарушения в сфере благоустройства составляется главой </w:t>
      </w:r>
      <w:r w:rsidR="00B11B2C">
        <w:rPr>
          <w:rFonts w:ascii="Times New Roman" w:hAnsi="Times New Roman" w:cs="Times New Roman"/>
          <w:sz w:val="28"/>
          <w:szCs w:val="28"/>
        </w:rPr>
        <w:t>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или уполномоченным должностным лицом администрации </w:t>
      </w:r>
      <w:r w:rsidR="00B11B2C">
        <w:rPr>
          <w:rFonts w:ascii="Times New Roman" w:hAnsi="Times New Roman" w:cs="Times New Roman"/>
          <w:sz w:val="28"/>
          <w:szCs w:val="28"/>
        </w:rPr>
        <w:t>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242C4" w:rsidRDefault="005242C4" w:rsidP="00F32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оформляется в письменной форме в двух экземплярах согласно приложению № 2 к настоящему Порядку.</w:t>
      </w:r>
    </w:p>
    <w:p w:rsidR="005242C4" w:rsidRDefault="005242C4" w:rsidP="00F32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Физическому, должностному лицу, законному представителю юридического лица, обязанным устранить выявленное нарушение, либо лицу, уполномоченному представлять интересы по доверенности, оформленной в соответствии с положениями главы 10 Гражданского Кодекса Российской Федерации, выдается под роспись один экземпляр предписания.</w:t>
      </w:r>
    </w:p>
    <w:p w:rsidR="005242C4" w:rsidRDefault="005242C4" w:rsidP="00F32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на объекте лица, обязанного устранить выявленное нарушение, глава </w:t>
      </w:r>
      <w:r w:rsidR="00B11B2C">
        <w:rPr>
          <w:rFonts w:ascii="Times New Roman" w:hAnsi="Times New Roman" w:cs="Times New Roman"/>
          <w:sz w:val="28"/>
          <w:szCs w:val="28"/>
        </w:rPr>
        <w:t>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или уполномоченное должностное лицо администрации принимает меры по уведомлению такого лица для выдачи предписания об устранении нарушения в сфере благоустройства.</w:t>
      </w:r>
    </w:p>
    <w:p w:rsidR="005242C4" w:rsidRDefault="005242C4" w:rsidP="00F32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об устранении нарушения в сфере благоустройства может содержать на необходимость устранения одновременно нескольких нарушений.</w:t>
      </w:r>
    </w:p>
    <w:p w:rsidR="00CB69ED" w:rsidRDefault="00CB69ED" w:rsidP="00F32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должно быть выполнено в срок не позднее 10 дней со дня его выдачи.</w:t>
      </w:r>
    </w:p>
    <w:p w:rsidR="00CB69ED" w:rsidRDefault="00CB69ED" w:rsidP="00F32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1B2C">
        <w:rPr>
          <w:rFonts w:ascii="Times New Roman" w:hAnsi="Times New Roman" w:cs="Times New Roman"/>
          <w:sz w:val="28"/>
          <w:szCs w:val="28"/>
        </w:rPr>
        <w:t>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или уполномоченное должностное лицо, выдавшее предписание,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срока его выполнения осуществляет контроль за выполнением предписания,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 </w:t>
      </w:r>
    </w:p>
    <w:p w:rsidR="00CB69ED" w:rsidRDefault="00CB69ED" w:rsidP="00F32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A75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повторного выявления нарушений в сфере благоустройства,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ранее выявленных и указанных в предписании, глава </w:t>
      </w:r>
      <w:r w:rsidR="00B11B2C">
        <w:rPr>
          <w:rFonts w:ascii="Times New Roman" w:hAnsi="Times New Roman" w:cs="Times New Roman"/>
          <w:sz w:val="28"/>
          <w:szCs w:val="28"/>
        </w:rPr>
        <w:t>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или уполномоченное должностное</w:t>
      </w:r>
      <w:r w:rsidR="00CF2A75">
        <w:rPr>
          <w:rFonts w:ascii="Times New Roman" w:hAnsi="Times New Roman" w:cs="Times New Roman"/>
          <w:sz w:val="28"/>
          <w:szCs w:val="28"/>
        </w:rPr>
        <w:t xml:space="preserve"> лицо администрации направляет в административную комиссию материалы, свидетельствующие о наличии признаков нарушения муниципального правового акта в сфере благоустройства и невыполнении в установленный срок законного письменного предписания об устранении нарушения в сфере благоустройства.</w:t>
      </w:r>
      <w:proofErr w:type="gramEnd"/>
      <w:r w:rsidR="00CF2A75">
        <w:rPr>
          <w:rFonts w:ascii="Times New Roman" w:hAnsi="Times New Roman" w:cs="Times New Roman"/>
          <w:sz w:val="28"/>
          <w:szCs w:val="28"/>
        </w:rPr>
        <w:t xml:space="preserve"> Материалы включают в себя подлинный экземпляр ранее выданного предписания с подписью лиц, указанных в пункте 5 настоящего Порядка, акт осмотра объекта благоустройства, составленный по результатам проверки выполнения требований, изложенных в предписании, фотоматериалы, при условии выдачи предписания лицу, действующему по доверенности, - копию доверенности.</w:t>
      </w:r>
    </w:p>
    <w:p w:rsidR="00CF2A75" w:rsidRDefault="00CF2A75" w:rsidP="00F32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15E">
        <w:rPr>
          <w:rFonts w:ascii="Times New Roman" w:hAnsi="Times New Roman" w:cs="Times New Roman"/>
          <w:sz w:val="28"/>
          <w:szCs w:val="28"/>
        </w:rPr>
        <w:t xml:space="preserve"> Ответственность за невыполнение в установленный срок законного предписания об устранении нарушения в сфере благоустройства установлена Законом Амурской области от 30.03.2017 № 319-ОЗ «Об административной ответственности в Амурской области»</w:t>
      </w:r>
      <w:r w:rsidR="0094415E">
        <w:rPr>
          <w:rFonts w:ascii="Times New Roman" w:hAnsi="Times New Roman" w:cs="Times New Roman"/>
          <w:sz w:val="28"/>
          <w:szCs w:val="28"/>
        </w:rPr>
        <w:t>.</w:t>
      </w: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5E" w:rsidRPr="00F32109" w:rsidRDefault="0094415E" w:rsidP="002107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</w:t>
      </w:r>
      <w:r w:rsidRPr="00F3210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94415E" w:rsidRPr="00F32109" w:rsidRDefault="0094415E" w:rsidP="002107A9">
      <w:pPr>
        <w:jc w:val="right"/>
        <w:rPr>
          <w:rFonts w:ascii="Times New Roman" w:hAnsi="Times New Roman" w:cs="Times New Roman"/>
        </w:rPr>
      </w:pPr>
      <w:r w:rsidRPr="00F32109">
        <w:rPr>
          <w:rFonts w:ascii="Times New Roman" w:hAnsi="Times New Roman" w:cs="Times New Roman"/>
        </w:rPr>
        <w:t>к постановлению</w:t>
      </w:r>
    </w:p>
    <w:p w:rsidR="0094415E" w:rsidRPr="00F32109" w:rsidRDefault="0094415E" w:rsidP="002107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F32109">
        <w:rPr>
          <w:rFonts w:ascii="Times New Roman" w:hAnsi="Times New Roman" w:cs="Times New Roman"/>
        </w:rPr>
        <w:t xml:space="preserve"> администрации </w:t>
      </w:r>
    </w:p>
    <w:p w:rsidR="0094415E" w:rsidRPr="00F32109" w:rsidRDefault="00B11B2C" w:rsidP="002107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Климоуцевского</w:t>
      </w:r>
      <w:r w:rsidR="0094415E" w:rsidRPr="00F32109">
        <w:rPr>
          <w:rFonts w:ascii="Times New Roman" w:hAnsi="Times New Roman" w:cs="Times New Roman"/>
        </w:rPr>
        <w:t xml:space="preserve"> сельсовета</w:t>
      </w:r>
    </w:p>
    <w:p w:rsidR="0094415E" w:rsidRDefault="009C2108" w:rsidP="002107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27.11.2017 </w:t>
      </w:r>
      <w:r w:rsidR="0094415E" w:rsidRPr="00F32109">
        <w:rPr>
          <w:rFonts w:ascii="Times New Roman" w:hAnsi="Times New Roman" w:cs="Times New Roman"/>
        </w:rPr>
        <w:t xml:space="preserve"> № </w:t>
      </w:r>
      <w:r w:rsidR="00D42E14">
        <w:rPr>
          <w:rFonts w:ascii="Times New Roman" w:hAnsi="Times New Roman" w:cs="Times New Roman"/>
        </w:rPr>
        <w:t>68</w:t>
      </w:r>
    </w:p>
    <w:p w:rsidR="0094415E" w:rsidRDefault="0094415E" w:rsidP="009441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15E" w:rsidRDefault="0094415E" w:rsidP="0094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15E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94415E" w:rsidRDefault="0094415E" w:rsidP="0094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15E">
        <w:rPr>
          <w:rFonts w:ascii="Times New Roman" w:hAnsi="Times New Roman" w:cs="Times New Roman"/>
          <w:b/>
          <w:sz w:val="28"/>
          <w:szCs w:val="28"/>
        </w:rPr>
        <w:t xml:space="preserve">об устранении выявленных нарушений в сфере благоустройства </w:t>
      </w:r>
    </w:p>
    <w:p w:rsidR="0094415E" w:rsidRDefault="0094415E" w:rsidP="00944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5E" w:rsidRDefault="0094415E" w:rsidP="0094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                          </w:t>
      </w:r>
      <w:r w:rsidR="002107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07A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                 </w:t>
      </w:r>
    </w:p>
    <w:p w:rsidR="0094415E" w:rsidRDefault="0094415E" w:rsidP="0094415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94415E">
        <w:rPr>
          <w:rFonts w:ascii="Times New Roman" w:hAnsi="Times New Roman" w:cs="Times New Roman"/>
          <w:sz w:val="18"/>
          <w:szCs w:val="18"/>
        </w:rPr>
        <w:t>(дата вручения)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2107A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(время вручения)</w:t>
      </w:r>
    </w:p>
    <w:p w:rsidR="002107A9" w:rsidRPr="002107A9" w:rsidRDefault="002107A9" w:rsidP="002107A9">
      <w:pPr>
        <w:jc w:val="center"/>
        <w:rPr>
          <w:rFonts w:ascii="Times New Roman" w:hAnsi="Times New Roman" w:cs="Times New Roman"/>
        </w:rPr>
      </w:pPr>
      <w:r w:rsidRPr="002107A9">
        <w:rPr>
          <w:rFonts w:ascii="Times New Roman" w:hAnsi="Times New Roman" w:cs="Times New Roman"/>
        </w:rPr>
        <w:t xml:space="preserve">с. </w:t>
      </w:r>
      <w:r w:rsidR="00B11B2C">
        <w:rPr>
          <w:rFonts w:ascii="Times New Roman" w:hAnsi="Times New Roman" w:cs="Times New Roman"/>
        </w:rPr>
        <w:t>Климоуцы</w:t>
      </w:r>
    </w:p>
    <w:p w:rsidR="007E6EF3" w:rsidRDefault="007E6EF3" w:rsidP="0094415E">
      <w:pPr>
        <w:rPr>
          <w:rFonts w:ascii="Times New Roman" w:hAnsi="Times New Roman" w:cs="Times New Roman"/>
          <w:sz w:val="18"/>
          <w:szCs w:val="18"/>
        </w:rPr>
      </w:pPr>
    </w:p>
    <w:p w:rsidR="007E6EF3" w:rsidRDefault="007E6EF3" w:rsidP="0094415E">
      <w:pPr>
        <w:rPr>
          <w:rFonts w:ascii="Times New Roman" w:hAnsi="Times New Roman" w:cs="Times New Roman"/>
          <w:sz w:val="18"/>
          <w:szCs w:val="18"/>
        </w:rPr>
      </w:pPr>
    </w:p>
    <w:p w:rsidR="007E6EF3" w:rsidRDefault="007E6EF3" w:rsidP="007E6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F3">
        <w:rPr>
          <w:rFonts w:ascii="Times New Roman" w:hAnsi="Times New Roman" w:cs="Times New Roman"/>
          <w:sz w:val="28"/>
          <w:szCs w:val="28"/>
        </w:rPr>
        <w:t>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(организации) (Ф.И.О.</w:t>
      </w:r>
      <w:r w:rsidRPr="007E6EF3">
        <w:rPr>
          <w:rFonts w:ascii="Times New Roman" w:hAnsi="Times New Roman" w:cs="Times New Roman"/>
          <w:sz w:val="28"/>
          <w:szCs w:val="28"/>
        </w:rPr>
        <w:t>должностного лица, индивидуального предпринимателя, физического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7E6EF3" w:rsidRDefault="007E6EF3" w:rsidP="007E6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6EF3" w:rsidRDefault="007E6EF3" w:rsidP="007E6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 (проживания) ____________________________</w:t>
      </w:r>
    </w:p>
    <w:p w:rsidR="007E6EF3" w:rsidRDefault="007E6EF3" w:rsidP="007E6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6EF3" w:rsidRDefault="007E6EF3" w:rsidP="007E6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нарушения в сфере благоустройства:___________________</w:t>
      </w:r>
    </w:p>
    <w:p w:rsidR="007E6EF3" w:rsidRDefault="007E6EF3" w:rsidP="007E6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EF3" w:rsidRDefault="007E6EF3" w:rsidP="007E6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устранить указанное нарушение в срок до: __________________________________________________________________</w:t>
      </w:r>
    </w:p>
    <w:p w:rsidR="007A2067" w:rsidRDefault="007A2067" w:rsidP="007E6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067" w:rsidRPr="002107A9" w:rsidRDefault="007A2067" w:rsidP="007E6EF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107A9">
        <w:rPr>
          <w:rFonts w:ascii="Times New Roman" w:hAnsi="Times New Roman" w:cs="Times New Roman"/>
        </w:rPr>
        <w:t xml:space="preserve">В случае повторного выявления нарушений в сфере благоустройства, ранее выявленных и указанных в предписании, глава </w:t>
      </w:r>
      <w:r w:rsidR="00B11B2C">
        <w:rPr>
          <w:rFonts w:ascii="Times New Roman" w:hAnsi="Times New Roman" w:cs="Times New Roman"/>
        </w:rPr>
        <w:t>Климоуцевского</w:t>
      </w:r>
      <w:r w:rsidRPr="002107A9">
        <w:rPr>
          <w:rFonts w:ascii="Times New Roman" w:hAnsi="Times New Roman" w:cs="Times New Roman"/>
        </w:rPr>
        <w:t xml:space="preserve"> сельсовета или уполномоченное должностное лицо администрации направит в административную комиссию Свободненского района материалы, свидетельствующие о наличии признаков нарушения муниципального правового акта в сфере благоустройства и невыполнении в установленный срок законного письменного предписания об устранении нарушения в сфере благоустройства для составления протокола об административном правонарушении.</w:t>
      </w:r>
      <w:proofErr w:type="gramEnd"/>
    </w:p>
    <w:p w:rsidR="007A2067" w:rsidRDefault="007A2067" w:rsidP="007E6EF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67" w:rsidRDefault="007A2067" w:rsidP="007E6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67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и Ф.И.О. лица, выдавшего предписание _________________</w:t>
      </w:r>
    </w:p>
    <w:p w:rsidR="007A2067" w:rsidRDefault="007A2067" w:rsidP="007A2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A2067" w:rsidRDefault="007A2067" w:rsidP="007A20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и Ф.И.О. лица, получившего предписание ______________</w:t>
      </w:r>
    </w:p>
    <w:p w:rsidR="007A2067" w:rsidRDefault="007A2067" w:rsidP="007A2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107A9" w:rsidRDefault="002107A9" w:rsidP="007A2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7A9" w:rsidRPr="00F32109" w:rsidRDefault="002107A9" w:rsidP="002107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</w:t>
      </w:r>
      <w:r w:rsidRPr="00F3210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2107A9" w:rsidRPr="00F32109" w:rsidRDefault="002107A9" w:rsidP="002107A9">
      <w:pPr>
        <w:jc w:val="right"/>
        <w:rPr>
          <w:rFonts w:ascii="Times New Roman" w:hAnsi="Times New Roman" w:cs="Times New Roman"/>
        </w:rPr>
      </w:pPr>
      <w:r w:rsidRPr="00F32109">
        <w:rPr>
          <w:rFonts w:ascii="Times New Roman" w:hAnsi="Times New Roman" w:cs="Times New Roman"/>
        </w:rPr>
        <w:t>к постановлению</w:t>
      </w:r>
    </w:p>
    <w:p w:rsidR="002107A9" w:rsidRPr="00F32109" w:rsidRDefault="002107A9" w:rsidP="002107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F32109">
        <w:rPr>
          <w:rFonts w:ascii="Times New Roman" w:hAnsi="Times New Roman" w:cs="Times New Roman"/>
        </w:rPr>
        <w:t xml:space="preserve"> администрации </w:t>
      </w:r>
    </w:p>
    <w:p w:rsidR="002107A9" w:rsidRPr="00F32109" w:rsidRDefault="002107A9" w:rsidP="002107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B11B2C">
        <w:rPr>
          <w:rFonts w:ascii="Times New Roman" w:hAnsi="Times New Roman" w:cs="Times New Roman"/>
        </w:rPr>
        <w:t>Климоуцевского</w:t>
      </w:r>
      <w:r w:rsidRPr="00F32109">
        <w:rPr>
          <w:rFonts w:ascii="Times New Roman" w:hAnsi="Times New Roman" w:cs="Times New Roman"/>
        </w:rPr>
        <w:t xml:space="preserve"> сельсовета</w:t>
      </w:r>
    </w:p>
    <w:p w:rsidR="002107A9" w:rsidRDefault="002107A9" w:rsidP="002107A9">
      <w:pPr>
        <w:jc w:val="right"/>
        <w:rPr>
          <w:rFonts w:ascii="Times New Roman" w:hAnsi="Times New Roman" w:cs="Times New Roman"/>
        </w:rPr>
      </w:pPr>
      <w:r w:rsidRPr="00F32109">
        <w:rPr>
          <w:rFonts w:ascii="Times New Roman" w:hAnsi="Times New Roman" w:cs="Times New Roman"/>
        </w:rPr>
        <w:t xml:space="preserve">от </w:t>
      </w:r>
      <w:r w:rsidR="009C2108">
        <w:rPr>
          <w:rFonts w:ascii="Times New Roman" w:hAnsi="Times New Roman" w:cs="Times New Roman"/>
        </w:rPr>
        <w:t>27.11.2017</w:t>
      </w:r>
      <w:r w:rsidRPr="00F32109">
        <w:rPr>
          <w:rFonts w:ascii="Times New Roman" w:hAnsi="Times New Roman" w:cs="Times New Roman"/>
        </w:rPr>
        <w:t xml:space="preserve"> № </w:t>
      </w:r>
      <w:r w:rsidR="00D42E14">
        <w:rPr>
          <w:rFonts w:ascii="Times New Roman" w:hAnsi="Times New Roman" w:cs="Times New Roman"/>
        </w:rPr>
        <w:t>68</w:t>
      </w:r>
    </w:p>
    <w:p w:rsidR="002107A9" w:rsidRDefault="002107A9" w:rsidP="002107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07A9" w:rsidRPr="002107A9" w:rsidRDefault="002107A9" w:rsidP="00210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A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107A9" w:rsidRDefault="002107A9" w:rsidP="00210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A9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муниципальных служащих администрации </w:t>
      </w:r>
      <w:r w:rsidR="00B11B2C">
        <w:rPr>
          <w:rFonts w:ascii="Times New Roman" w:hAnsi="Times New Roman" w:cs="Times New Roman"/>
          <w:b/>
          <w:sz w:val="28"/>
          <w:szCs w:val="28"/>
        </w:rPr>
        <w:t>Климоуцевского</w:t>
      </w:r>
      <w:r w:rsidRPr="002107A9">
        <w:rPr>
          <w:rFonts w:ascii="Times New Roman" w:hAnsi="Times New Roman" w:cs="Times New Roman"/>
          <w:b/>
          <w:sz w:val="28"/>
          <w:szCs w:val="28"/>
        </w:rPr>
        <w:t xml:space="preserve"> сельсовета, уполномоченных на осуществление контроля в сфере благоустройства </w:t>
      </w:r>
    </w:p>
    <w:p w:rsidR="002107A9" w:rsidRDefault="002107A9" w:rsidP="002107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A9" w:rsidRDefault="002107A9" w:rsidP="002107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A9" w:rsidRPr="002107A9" w:rsidRDefault="002107A9" w:rsidP="002107A9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07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1B2C">
        <w:rPr>
          <w:rFonts w:ascii="Times New Roman" w:hAnsi="Times New Roman" w:cs="Times New Roman"/>
          <w:sz w:val="28"/>
          <w:szCs w:val="28"/>
        </w:rPr>
        <w:t>Климоуцевского</w:t>
      </w:r>
      <w:r w:rsidRPr="002107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7A9" w:rsidRPr="002107A9" w:rsidRDefault="00BB6A8D" w:rsidP="002107A9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07A9" w:rsidRPr="002107A9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2107A9" w:rsidRPr="002107A9">
        <w:rPr>
          <w:rFonts w:ascii="Times New Roman" w:hAnsi="Times New Roman" w:cs="Times New Roman"/>
          <w:sz w:val="28"/>
          <w:szCs w:val="28"/>
        </w:rPr>
        <w:t xml:space="preserve"> </w:t>
      </w:r>
      <w:r w:rsidR="00B11B2C">
        <w:rPr>
          <w:rFonts w:ascii="Times New Roman" w:hAnsi="Times New Roman" w:cs="Times New Roman"/>
          <w:sz w:val="28"/>
          <w:szCs w:val="28"/>
        </w:rPr>
        <w:t>Климоуцевского</w:t>
      </w:r>
      <w:r w:rsidR="002107A9" w:rsidRPr="002107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107A9">
        <w:rPr>
          <w:rFonts w:ascii="Times New Roman" w:hAnsi="Times New Roman" w:cs="Times New Roman"/>
          <w:sz w:val="28"/>
          <w:szCs w:val="28"/>
        </w:rPr>
        <w:t>.</w:t>
      </w:r>
    </w:p>
    <w:sectPr w:rsidR="002107A9" w:rsidRPr="002107A9" w:rsidSect="0058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00B"/>
    <w:multiLevelType w:val="hybridMultilevel"/>
    <w:tmpl w:val="9A98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F24"/>
    <w:multiLevelType w:val="hybridMultilevel"/>
    <w:tmpl w:val="2AA67318"/>
    <w:lvl w:ilvl="0" w:tplc="BDE48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90EB4"/>
    <w:multiLevelType w:val="hybridMultilevel"/>
    <w:tmpl w:val="C40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33FC5"/>
    <w:rsid w:val="00183505"/>
    <w:rsid w:val="002107A9"/>
    <w:rsid w:val="002B62FB"/>
    <w:rsid w:val="004634C1"/>
    <w:rsid w:val="005242C4"/>
    <w:rsid w:val="005812A7"/>
    <w:rsid w:val="00684FFA"/>
    <w:rsid w:val="007A2067"/>
    <w:rsid w:val="007C676C"/>
    <w:rsid w:val="007E6EF3"/>
    <w:rsid w:val="00833FC5"/>
    <w:rsid w:val="0088731F"/>
    <w:rsid w:val="0094415E"/>
    <w:rsid w:val="009B740C"/>
    <w:rsid w:val="009C2108"/>
    <w:rsid w:val="00A42196"/>
    <w:rsid w:val="00A833B9"/>
    <w:rsid w:val="00AB1831"/>
    <w:rsid w:val="00B11B2C"/>
    <w:rsid w:val="00BB6A8D"/>
    <w:rsid w:val="00CA5BA7"/>
    <w:rsid w:val="00CB69ED"/>
    <w:rsid w:val="00CF2A75"/>
    <w:rsid w:val="00D42E14"/>
    <w:rsid w:val="00DC23B0"/>
    <w:rsid w:val="00F3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IvanovaAA</dc:creator>
  <cp:lastModifiedBy>1</cp:lastModifiedBy>
  <cp:revision>8</cp:revision>
  <cp:lastPrinted>2017-11-26T23:41:00Z</cp:lastPrinted>
  <dcterms:created xsi:type="dcterms:W3CDTF">2017-11-21T03:04:00Z</dcterms:created>
  <dcterms:modified xsi:type="dcterms:W3CDTF">2017-11-26T23:45:00Z</dcterms:modified>
</cp:coreProperties>
</file>