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55" w:rsidRDefault="00CB2955" w:rsidP="00CB295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B2955" w:rsidRDefault="00CB2955" w:rsidP="00CB295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CB2955" w:rsidRDefault="00CB2955" w:rsidP="00CB295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CB2955" w:rsidRDefault="00CB2955" w:rsidP="00CB295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CB2955" w:rsidRDefault="00CB2955" w:rsidP="00CB295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B2955" w:rsidRDefault="00CB2955" w:rsidP="00CB295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B2955" w:rsidRDefault="00CB2955" w:rsidP="00CB2955">
      <w:pPr>
        <w:pStyle w:val="a8"/>
        <w:rPr>
          <w:b/>
          <w:sz w:val="28"/>
          <w:szCs w:val="28"/>
        </w:rPr>
      </w:pPr>
    </w:p>
    <w:p w:rsidR="00CB2955" w:rsidRDefault="00CB2955" w:rsidP="00CB2955">
      <w:pPr>
        <w:rPr>
          <w:rFonts w:ascii="Times New Roman" w:hAnsi="Times New Roman" w:cs="Times New Roman"/>
          <w:sz w:val="28"/>
          <w:szCs w:val="28"/>
        </w:rPr>
      </w:pPr>
    </w:p>
    <w:p w:rsidR="00CB2955" w:rsidRDefault="00CB2955" w:rsidP="00CB29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CB2955" w:rsidRDefault="00CB2955" w:rsidP="00CB2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955" w:rsidRDefault="00CB2955" w:rsidP="00CB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07.08.2017                                                                                                          № 46</w:t>
      </w:r>
    </w:p>
    <w:p w:rsidR="00894611" w:rsidRDefault="00CB2955" w:rsidP="00CB2955">
      <w:pPr>
        <w:pStyle w:val="21"/>
        <w:shd w:val="clear" w:color="auto" w:fill="auto"/>
        <w:spacing w:after="424" w:line="322" w:lineRule="exact"/>
        <w:ind w:right="40"/>
      </w:pPr>
      <w:r>
        <w:rPr>
          <w:rStyle w:val="22"/>
          <w:b/>
          <w:bCs/>
        </w:rPr>
        <w:t xml:space="preserve"> </w:t>
      </w:r>
      <w:r w:rsidR="00C12CE2">
        <w:rPr>
          <w:rStyle w:val="22"/>
          <w:b/>
          <w:bCs/>
        </w:rPr>
        <w:t xml:space="preserve">«Об определении формы социально значимых работ при участии граждан в обеспечении первичных мер пожарной безопасности на территории </w:t>
      </w:r>
      <w:r>
        <w:rPr>
          <w:rStyle w:val="22"/>
          <w:b/>
          <w:bCs/>
        </w:rPr>
        <w:t xml:space="preserve">Климоуцевского </w:t>
      </w:r>
      <w:r w:rsidR="00C12CE2">
        <w:rPr>
          <w:rStyle w:val="22"/>
          <w:b/>
          <w:bCs/>
        </w:rPr>
        <w:t xml:space="preserve"> сельсовета</w:t>
      </w:r>
    </w:p>
    <w:p w:rsidR="00894611" w:rsidRDefault="00C12CE2">
      <w:pPr>
        <w:pStyle w:val="2"/>
        <w:shd w:val="clear" w:color="auto" w:fill="auto"/>
        <w:spacing w:before="0" w:after="116" w:line="317" w:lineRule="exact"/>
        <w:ind w:left="20" w:right="20" w:firstLine="520"/>
      </w:pPr>
      <w:r>
        <w:rPr>
          <w:rStyle w:val="12"/>
        </w:rPr>
        <w:t xml:space="preserve">В целях повышения уровня обеспечения первичных мер пожарной безопасности и организации общественного контроля за обеспечением первичных мер пожарной безопасности на территории </w:t>
      </w:r>
      <w:r w:rsidR="00CB2955">
        <w:rPr>
          <w:rStyle w:val="12"/>
        </w:rPr>
        <w:t xml:space="preserve">Климоуцевского </w:t>
      </w:r>
      <w:r>
        <w:rPr>
          <w:rStyle w:val="12"/>
        </w:rPr>
        <w:t>сельсовета</w:t>
      </w:r>
    </w:p>
    <w:p w:rsidR="00894611" w:rsidRDefault="00C12CE2">
      <w:pPr>
        <w:pStyle w:val="21"/>
        <w:shd w:val="clear" w:color="auto" w:fill="auto"/>
        <w:spacing w:after="0" w:line="322" w:lineRule="exact"/>
        <w:ind w:left="20"/>
        <w:jc w:val="both"/>
      </w:pPr>
      <w:r>
        <w:rPr>
          <w:rStyle w:val="22"/>
          <w:b/>
          <w:bCs/>
        </w:rPr>
        <w:t>постановляю:</w:t>
      </w:r>
    </w:p>
    <w:p w:rsidR="00894611" w:rsidRDefault="00C12CE2">
      <w:pPr>
        <w:pStyle w:val="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22" w:lineRule="exact"/>
        <w:ind w:left="20" w:right="20" w:firstLine="520"/>
      </w:pPr>
      <w:r>
        <w:rPr>
          <w:rStyle w:val="12"/>
        </w:rPr>
        <w:t xml:space="preserve">Участие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CB2955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сельсовета, отнести к социально значимым работам.</w:t>
      </w:r>
    </w:p>
    <w:p w:rsidR="00894611" w:rsidRDefault="00C12CE2">
      <w:pPr>
        <w:pStyle w:val="2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0" w:line="322" w:lineRule="exact"/>
        <w:ind w:left="20" w:right="20" w:firstLine="840"/>
      </w:pPr>
      <w:r>
        <w:rPr>
          <w:rStyle w:val="12"/>
        </w:rPr>
        <w:t>Установить, что к социально значимым работам могут быть отнесены только работы, не требующие специальной профессиональной подготовки.</w:t>
      </w:r>
    </w:p>
    <w:p w:rsidR="00894611" w:rsidRDefault="00C12CE2" w:rsidP="00CB2955">
      <w:pPr>
        <w:pStyle w:val="2"/>
        <w:shd w:val="clear" w:color="auto" w:fill="auto"/>
        <w:tabs>
          <w:tab w:val="left" w:pos="1642"/>
          <w:tab w:val="left" w:pos="3054"/>
          <w:tab w:val="left" w:pos="4590"/>
          <w:tab w:val="left" w:pos="5938"/>
          <w:tab w:val="left" w:pos="7033"/>
          <w:tab w:val="left" w:pos="8401"/>
        </w:tabs>
        <w:spacing w:before="0" w:after="0" w:line="322" w:lineRule="exact"/>
        <w:ind w:left="20" w:right="20" w:firstLine="840"/>
        <w:jc w:val="left"/>
      </w:pPr>
      <w:r>
        <w:rPr>
          <w:rStyle w:val="12"/>
        </w:rPr>
        <w:t xml:space="preserve">К выполнению социально значимых работ могут привлекаться совершеннолетние трудоспособные жители </w:t>
      </w:r>
      <w:r w:rsidR="00CB2955">
        <w:rPr>
          <w:rStyle w:val="12"/>
        </w:rPr>
        <w:t xml:space="preserve">Климоуцевского </w:t>
      </w:r>
      <w:r>
        <w:rPr>
          <w:rStyle w:val="12"/>
        </w:rPr>
        <w:t>сельсовета в свободное от основной работы или учебы время н</w:t>
      </w:r>
      <w:r w:rsidR="00CB2955">
        <w:rPr>
          <w:rStyle w:val="12"/>
        </w:rPr>
        <w:t xml:space="preserve">а безвозмездной основе не более </w:t>
      </w:r>
      <w:r>
        <w:rPr>
          <w:rStyle w:val="12"/>
        </w:rPr>
        <w:t>чем</w:t>
      </w:r>
      <w:r w:rsidR="00CB2955">
        <w:rPr>
          <w:rStyle w:val="12"/>
        </w:rPr>
        <w:t xml:space="preserve">  один раз в три месяца.</w:t>
      </w:r>
    </w:p>
    <w:p w:rsidR="00894611" w:rsidRDefault="00C12CE2" w:rsidP="00CB2955">
      <w:pPr>
        <w:pStyle w:val="2"/>
        <w:shd w:val="clear" w:color="auto" w:fill="auto"/>
        <w:tabs>
          <w:tab w:val="left" w:pos="2511"/>
          <w:tab w:val="left" w:pos="4388"/>
          <w:tab w:val="left" w:pos="6582"/>
          <w:tab w:val="left" w:pos="8458"/>
        </w:tabs>
        <w:spacing w:before="0" w:after="0" w:line="322" w:lineRule="exact"/>
        <w:ind w:left="20" w:right="20" w:firstLine="840"/>
      </w:pPr>
      <w:r>
        <w:rPr>
          <w:rStyle w:val="12"/>
        </w:rPr>
        <w:t>При этом продолжительность социально значимых работ не может составлять</w:t>
      </w:r>
      <w:r w:rsidR="00CB2955">
        <w:rPr>
          <w:rStyle w:val="12"/>
        </w:rPr>
        <w:t xml:space="preserve"> более четырех часов подряд.</w:t>
      </w:r>
    </w:p>
    <w:p w:rsidR="00894611" w:rsidRDefault="00C12CE2">
      <w:pPr>
        <w:pStyle w:val="2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 w:line="322" w:lineRule="exact"/>
        <w:ind w:left="20" w:right="20" w:firstLine="520"/>
      </w:pPr>
      <w:r>
        <w:rPr>
          <w:rStyle w:val="12"/>
        </w:rPr>
        <w:t xml:space="preserve">Утвердить прилагаемый перечень социально значимых работ по обеспечению первичных мер пожарной безопасности на территории </w:t>
      </w:r>
      <w:r w:rsidR="00CB2955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 согласно приложению к настоящему постановлению</w:t>
      </w:r>
      <w:r w:rsidR="008C1C28">
        <w:rPr>
          <w:rStyle w:val="12"/>
        </w:rPr>
        <w:t xml:space="preserve"> ( Приложение 1)</w:t>
      </w:r>
      <w:r>
        <w:rPr>
          <w:rStyle w:val="12"/>
        </w:rPr>
        <w:t>.</w:t>
      </w:r>
    </w:p>
    <w:p w:rsidR="00894611" w:rsidRPr="00CB2955" w:rsidRDefault="00C12CE2">
      <w:pPr>
        <w:pStyle w:val="2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544" w:line="322" w:lineRule="exact"/>
        <w:ind w:left="280"/>
        <w:jc w:val="left"/>
        <w:rPr>
          <w:rStyle w:val="12"/>
          <w:spacing w:val="5"/>
          <w:sz w:val="23"/>
          <w:szCs w:val="23"/>
        </w:rPr>
      </w:pPr>
      <w:r>
        <w:rPr>
          <w:rStyle w:val="12"/>
        </w:rPr>
        <w:t>Контроль за выполнением постановления оставляю за собой.</w:t>
      </w:r>
    </w:p>
    <w:p w:rsidR="00CB2955" w:rsidRDefault="00CB2955" w:rsidP="00CB2955">
      <w:pPr>
        <w:pStyle w:val="2"/>
        <w:shd w:val="clear" w:color="auto" w:fill="auto"/>
        <w:tabs>
          <w:tab w:val="left" w:pos="558"/>
        </w:tabs>
        <w:spacing w:before="0" w:after="544" w:line="322" w:lineRule="exact"/>
        <w:ind w:left="280"/>
        <w:jc w:val="left"/>
      </w:pPr>
      <w:r>
        <w:rPr>
          <w:rStyle w:val="12"/>
        </w:rPr>
        <w:t xml:space="preserve">Глава администрации                           Т.Н. Шайдурова </w:t>
      </w:r>
    </w:p>
    <w:p w:rsidR="00894611" w:rsidRDefault="00C12CE2">
      <w:pPr>
        <w:pStyle w:val="2"/>
        <w:shd w:val="clear" w:color="auto" w:fill="auto"/>
        <w:spacing w:before="0" w:after="0" w:line="317" w:lineRule="exact"/>
        <w:ind w:left="20" w:right="20"/>
      </w:pPr>
      <w:r>
        <w:br w:type="page"/>
      </w:r>
    </w:p>
    <w:p w:rsidR="00CB2955" w:rsidRDefault="00CB2955" w:rsidP="00CB2955">
      <w:pPr>
        <w:pStyle w:val="32"/>
        <w:shd w:val="clear" w:color="auto" w:fill="auto"/>
        <w:spacing w:line="270" w:lineRule="exact"/>
        <w:ind w:right="60"/>
        <w:jc w:val="center"/>
      </w:pPr>
      <w:bookmarkStart w:id="0" w:name="bookmark1"/>
      <w:r>
        <w:rPr>
          <w:rStyle w:val="12"/>
        </w:rPr>
        <w:lastRenderedPageBreak/>
        <w:t xml:space="preserve">                                                                       Приложение 1</w:t>
      </w:r>
    </w:p>
    <w:p w:rsidR="00CB2955" w:rsidRPr="00D23E5E" w:rsidRDefault="00CB2955" w:rsidP="00CB2955">
      <w:pPr>
        <w:spacing w:after="904"/>
        <w:ind w:left="840" w:right="60"/>
        <w:rPr>
          <w:rStyle w:val="5"/>
          <w:rFonts w:eastAsia="Courier New"/>
          <w:bCs w:val="0"/>
        </w:rPr>
      </w:pPr>
      <w:r>
        <w:rPr>
          <w:rStyle w:val="5"/>
          <w:rFonts w:eastAsia="Courier New"/>
        </w:rPr>
        <w:t xml:space="preserve">                                     </w:t>
      </w:r>
      <w:r w:rsidRPr="00D23E5E">
        <w:rPr>
          <w:rStyle w:val="5"/>
          <w:rFonts w:eastAsia="Courier New"/>
        </w:rPr>
        <w:t>к постановлению администрации № 4</w:t>
      </w:r>
      <w:r>
        <w:rPr>
          <w:rStyle w:val="5"/>
          <w:rFonts w:eastAsia="Courier New"/>
        </w:rPr>
        <w:t>6</w:t>
      </w:r>
      <w:r w:rsidRPr="00D23E5E">
        <w:rPr>
          <w:rStyle w:val="5"/>
          <w:rFonts w:eastAsia="Courier New"/>
        </w:rPr>
        <w:t xml:space="preserve"> от 07.08.2017 г.</w:t>
      </w:r>
    </w:p>
    <w:p w:rsidR="00894611" w:rsidRDefault="00C12CE2">
      <w:pPr>
        <w:pStyle w:val="24"/>
        <w:keepNext/>
        <w:keepLines/>
        <w:shd w:val="clear" w:color="auto" w:fill="auto"/>
        <w:spacing w:before="0" w:after="3" w:line="260" w:lineRule="exact"/>
      </w:pPr>
      <w:r>
        <w:rPr>
          <w:rStyle w:val="25"/>
          <w:b/>
          <w:bCs/>
        </w:rPr>
        <w:t>ПЕРЕЧЕНЬ</w:t>
      </w:r>
      <w:bookmarkEnd w:id="0"/>
    </w:p>
    <w:p w:rsidR="00894611" w:rsidRDefault="00C12CE2">
      <w:pPr>
        <w:pStyle w:val="21"/>
        <w:shd w:val="clear" w:color="auto" w:fill="auto"/>
        <w:spacing w:line="322" w:lineRule="exact"/>
      </w:pPr>
      <w:r>
        <w:rPr>
          <w:rStyle w:val="22"/>
          <w:b/>
          <w:bCs/>
        </w:rPr>
        <w:t xml:space="preserve">социально значимых работ по обеспечению первичных мер пожарной безопасности на территории </w:t>
      </w:r>
      <w:r w:rsidR="00CB2955">
        <w:rPr>
          <w:rStyle w:val="22"/>
          <w:b/>
          <w:bCs/>
        </w:rPr>
        <w:t xml:space="preserve">Климоуцевского </w:t>
      </w:r>
      <w:r>
        <w:rPr>
          <w:rStyle w:val="22"/>
          <w:b/>
          <w:bCs/>
        </w:rPr>
        <w:t>сельсовета</w:t>
      </w:r>
    </w:p>
    <w:p w:rsidR="00894611" w:rsidRDefault="00C12CE2" w:rsidP="00CB2955">
      <w:pPr>
        <w:pStyle w:val="2"/>
        <w:numPr>
          <w:ilvl w:val="0"/>
          <w:numId w:val="2"/>
        </w:numPr>
        <w:shd w:val="clear" w:color="auto" w:fill="auto"/>
        <w:tabs>
          <w:tab w:val="left" w:pos="994"/>
          <w:tab w:val="left" w:pos="2914"/>
          <w:tab w:val="left" w:pos="4935"/>
          <w:tab w:val="left" w:pos="7724"/>
        </w:tabs>
        <w:spacing w:before="0" w:after="0" w:line="322" w:lineRule="exact"/>
        <w:ind w:left="20" w:right="20" w:firstLine="580"/>
        <w:jc w:val="left"/>
      </w:pPr>
      <w:r>
        <w:rPr>
          <w:rStyle w:val="12"/>
        </w:rPr>
        <w:t xml:space="preserve">Проведение разъяснительной работы с населением </w:t>
      </w:r>
      <w:r w:rsidR="00CB2955">
        <w:rPr>
          <w:rStyle w:val="12"/>
        </w:rPr>
        <w:t xml:space="preserve">Климоуцевского </w:t>
      </w:r>
      <w:r>
        <w:rPr>
          <w:rStyle w:val="12"/>
        </w:rPr>
        <w:t>сельсовета с целью соблюдения противопожарно</w:t>
      </w:r>
      <w:r w:rsidR="00CB2955">
        <w:rPr>
          <w:rStyle w:val="12"/>
        </w:rPr>
        <w:t>го режима, выполнения первичных пожарной безопасности.</w:t>
      </w:r>
    </w:p>
    <w:p w:rsidR="00894611" w:rsidRDefault="00C12CE2">
      <w:pPr>
        <w:pStyle w:val="2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0" w:line="322" w:lineRule="exact"/>
        <w:ind w:left="20" w:right="20" w:firstLine="580"/>
      </w:pPr>
      <w:r>
        <w:rPr>
          <w:rStyle w:val="12"/>
        </w:rPr>
        <w:t>Проведение противопожарной пропаганды и обучения работников и посетителей, муниципальных и других учреждений по пожарной безопасности.</w:t>
      </w:r>
    </w:p>
    <w:p w:rsidR="00894611" w:rsidRDefault="00C12CE2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580"/>
      </w:pPr>
      <w:r>
        <w:rPr>
          <w:rStyle w:val="12"/>
        </w:rPr>
        <w:t>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работ, при проведении соответствующей разъяснительной работы.</w:t>
      </w:r>
    </w:p>
    <w:p w:rsidR="00894611" w:rsidRDefault="00C12CE2" w:rsidP="00037D1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580"/>
      </w:pPr>
      <w:r>
        <w:rPr>
          <w:rStyle w:val="12"/>
        </w:rPr>
        <w:t>Проверка наличия и состояния водоисточников противопожарного водоснабжения, мест хранения первичных средств пожаротушения.</w:t>
      </w:r>
    </w:p>
    <w:p w:rsidR="00037D1A" w:rsidRPr="00037D1A" w:rsidRDefault="00C12CE2" w:rsidP="00037D1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580"/>
        <w:rPr>
          <w:rStyle w:val="12"/>
          <w:spacing w:val="5"/>
          <w:sz w:val="23"/>
          <w:szCs w:val="23"/>
        </w:rPr>
      </w:pPr>
      <w:r>
        <w:rPr>
          <w:rStyle w:val="12"/>
        </w:rPr>
        <w:t xml:space="preserve">Обеспечение своевременной очистки территорий населенных пунктов </w:t>
      </w:r>
    </w:p>
    <w:p w:rsidR="00894611" w:rsidRDefault="00037D1A" w:rsidP="00037D1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80"/>
      </w:pPr>
      <w:r>
        <w:rPr>
          <w:rStyle w:val="12"/>
        </w:rPr>
        <w:t xml:space="preserve">Климоуцевского </w:t>
      </w:r>
      <w:r w:rsidR="00C12CE2">
        <w:rPr>
          <w:rStyle w:val="12"/>
        </w:rPr>
        <w:t xml:space="preserve"> сельсовета в пределах противопожарных расстояний между зданиями, сооружениями, а также участков, прилегающих к жилым домам, и иным постройкам, от горючих отходов, мусора, тары, опавших листьев, сухой травы.</w:t>
      </w:r>
    </w:p>
    <w:p w:rsidR="00894611" w:rsidRDefault="00C12CE2">
      <w:pPr>
        <w:pStyle w:val="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322" w:lineRule="exact"/>
        <w:ind w:left="20" w:right="20" w:firstLine="580"/>
      </w:pPr>
      <w:r>
        <w:rPr>
          <w:rStyle w:val="12"/>
        </w:rPr>
        <w:t>Очистка зимой от снега и льда дорог, проездов и подъездов к зданиям, сооружениям и водоисточникам, используемым для целей пожаротушения.</w:t>
      </w:r>
    </w:p>
    <w:p w:rsidR="00894611" w:rsidRDefault="00C12CE2">
      <w:pPr>
        <w:pStyle w:val="2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 w:line="322" w:lineRule="exact"/>
        <w:ind w:left="20" w:right="20" w:firstLine="580"/>
      </w:pPr>
      <w:r>
        <w:rPr>
          <w:rStyle w:val="12"/>
        </w:rPr>
        <w:t>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sectPr w:rsidR="00894611" w:rsidSect="00894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664" w:right="1252" w:bottom="1521" w:left="12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97" w:rsidRDefault="007B0697" w:rsidP="00894611">
      <w:r>
        <w:separator/>
      </w:r>
    </w:p>
  </w:endnote>
  <w:endnote w:type="continuationSeparator" w:id="0">
    <w:p w:rsidR="007B0697" w:rsidRDefault="007B0697" w:rsidP="0089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BF" w:rsidRDefault="002A6AB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BF" w:rsidRDefault="002A6AB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BF" w:rsidRDefault="002A6A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97" w:rsidRDefault="007B0697"/>
  </w:footnote>
  <w:footnote w:type="continuationSeparator" w:id="0">
    <w:p w:rsidR="007B0697" w:rsidRDefault="007B06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BF" w:rsidRDefault="002A6A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11" w:rsidRPr="002A6ABF" w:rsidRDefault="001318B5" w:rsidP="002A6ABF">
    <w:pPr>
      <w:pStyle w:val="a6"/>
      <w:shd w:val="clear" w:color="auto" w:fill="auto"/>
      <w:spacing w:line="240" w:lineRule="auto"/>
      <w:rPr>
        <w:rStyle w:val="8pt0pt"/>
      </w:rPr>
    </w:pPr>
    <w:r w:rsidRPr="002A6ABF">
      <w:rPr>
        <w:rStyle w:val="8pt0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8.25pt;margin-top:68.4pt;width:27.75pt;height:10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4611" w:rsidRPr="002A6ABF" w:rsidRDefault="00894611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BF" w:rsidRDefault="002A6AB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9AC"/>
    <w:multiLevelType w:val="multilevel"/>
    <w:tmpl w:val="1F1CC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FB5D3E"/>
    <w:multiLevelType w:val="multilevel"/>
    <w:tmpl w:val="C5C83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94611"/>
    <w:rsid w:val="00037D1A"/>
    <w:rsid w:val="001318B5"/>
    <w:rsid w:val="002A6ABF"/>
    <w:rsid w:val="00327697"/>
    <w:rsid w:val="007B0697"/>
    <w:rsid w:val="00894611"/>
    <w:rsid w:val="008C1C28"/>
    <w:rsid w:val="00C12CE2"/>
    <w:rsid w:val="00CB2955"/>
    <w:rsid w:val="00F2502A"/>
    <w:rsid w:val="00F4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6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461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94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65pt0pt">
    <w:name w:val="Основной текст + 16;5 pt;Полужирный;Курсив;Интервал 0 pt"/>
    <w:basedOn w:val="a4"/>
    <w:rsid w:val="00894611"/>
    <w:rPr>
      <w:b/>
      <w:bCs/>
      <w:i/>
      <w:iCs/>
      <w:color w:val="000000"/>
      <w:spacing w:val="-19"/>
      <w:w w:val="100"/>
      <w:position w:val="0"/>
      <w:sz w:val="33"/>
      <w:szCs w:val="33"/>
      <w:lang w:val="en-US"/>
    </w:rPr>
  </w:style>
  <w:style w:type="character" w:customStyle="1" w:styleId="17pt-1pt">
    <w:name w:val="Основной текст + 17 pt;Полужирный;Интервал -1 pt"/>
    <w:basedOn w:val="a4"/>
    <w:rsid w:val="00894611"/>
    <w:rPr>
      <w:b/>
      <w:bCs/>
      <w:color w:val="000000"/>
      <w:spacing w:val="-29"/>
      <w:w w:val="100"/>
      <w:position w:val="0"/>
      <w:sz w:val="34"/>
      <w:szCs w:val="34"/>
      <w:lang w:val="en-US"/>
    </w:rPr>
  </w:style>
  <w:style w:type="character" w:customStyle="1" w:styleId="165pt0pt0">
    <w:name w:val="Основной текст + 16;5 pt;Полужирный;Курсив;Интервал 0 pt"/>
    <w:basedOn w:val="a4"/>
    <w:rsid w:val="00894611"/>
    <w:rPr>
      <w:b/>
      <w:bCs/>
      <w:i/>
      <w:iCs/>
      <w:color w:val="000000"/>
      <w:spacing w:val="-19"/>
      <w:w w:val="100"/>
      <w:position w:val="0"/>
      <w:sz w:val="33"/>
      <w:szCs w:val="33"/>
      <w:lang w:val="ru-RU"/>
    </w:rPr>
  </w:style>
  <w:style w:type="character" w:customStyle="1" w:styleId="165pt0pt1">
    <w:name w:val="Основной текст + 16;5 pt;Полужирный;Курсив;Интервал 0 pt"/>
    <w:basedOn w:val="a4"/>
    <w:rsid w:val="00894611"/>
    <w:rPr>
      <w:b/>
      <w:bCs/>
      <w:i/>
      <w:iCs/>
      <w:color w:val="000000"/>
      <w:spacing w:val="-19"/>
      <w:w w:val="100"/>
      <w:position w:val="0"/>
      <w:sz w:val="33"/>
      <w:szCs w:val="33"/>
    </w:rPr>
  </w:style>
  <w:style w:type="character" w:customStyle="1" w:styleId="20">
    <w:name w:val="Основной текст (2)_"/>
    <w:basedOn w:val="a0"/>
    <w:link w:val="21"/>
    <w:rsid w:val="00894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sid w:val="00894611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894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1">
    <w:name w:val="Заголовок №1"/>
    <w:basedOn w:val="1"/>
    <w:rsid w:val="00894611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4"/>
    <w:rsid w:val="00894611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">
    <w:name w:val="Основной текст (3)_"/>
    <w:basedOn w:val="a0"/>
    <w:link w:val="30"/>
    <w:rsid w:val="00894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894611"/>
    <w:rPr>
      <w:color w:val="000000"/>
      <w:spacing w:val="0"/>
      <w:w w:val="100"/>
      <w:position w:val="0"/>
      <w:lang w:val="ru-RU"/>
    </w:rPr>
  </w:style>
  <w:style w:type="character" w:customStyle="1" w:styleId="CenturyGothic9pt">
    <w:name w:val="Основной текст + Century Gothic;9 pt"/>
    <w:basedOn w:val="a4"/>
    <w:rsid w:val="00894611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</w:rPr>
  </w:style>
  <w:style w:type="character" w:customStyle="1" w:styleId="a5">
    <w:name w:val="Колонтитул_"/>
    <w:basedOn w:val="a0"/>
    <w:link w:val="a6"/>
    <w:rsid w:val="00894611"/>
    <w:rPr>
      <w:rFonts w:ascii="Gulim" w:eastAsia="Gulim" w:hAnsi="Gulim" w:cs="Gulim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a7">
    <w:name w:val="Колонтитул + Малые прописные"/>
    <w:basedOn w:val="a5"/>
    <w:rsid w:val="00894611"/>
    <w:rPr>
      <w:smallCaps/>
      <w:color w:val="000000"/>
      <w:w w:val="100"/>
      <w:position w:val="0"/>
      <w:lang w:val="ru-RU"/>
    </w:rPr>
  </w:style>
  <w:style w:type="character" w:customStyle="1" w:styleId="8pt0pt">
    <w:name w:val="Колонтитул + 8 pt;Не курсив;Интервал 0 pt"/>
    <w:basedOn w:val="a5"/>
    <w:rsid w:val="00894611"/>
    <w:rPr>
      <w:i/>
      <w:iCs/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4">
    <w:name w:val="Основной текст (4)_"/>
    <w:basedOn w:val="a0"/>
    <w:link w:val="40"/>
    <w:rsid w:val="00894611"/>
    <w:rPr>
      <w:rFonts w:ascii="MingLiU" w:eastAsia="MingLiU" w:hAnsi="MingLiU" w:cs="MingLiU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4Calibri6pt0pt">
    <w:name w:val="Основной текст (4) + Calibri;6 pt;Не курсив;Интервал 0 pt"/>
    <w:basedOn w:val="4"/>
    <w:rsid w:val="00894611"/>
    <w:rPr>
      <w:rFonts w:ascii="Calibri" w:eastAsia="Calibri" w:hAnsi="Calibri" w:cs="Calibri"/>
      <w:i/>
      <w:i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41">
    <w:name w:val="Основной текст (4)"/>
    <w:basedOn w:val="4"/>
    <w:rsid w:val="00894611"/>
    <w:rPr>
      <w:color w:val="00000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894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sid w:val="00894611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894611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21">
    <w:name w:val="Основной текст (2)"/>
    <w:basedOn w:val="a"/>
    <w:link w:val="20"/>
    <w:rsid w:val="00894611"/>
    <w:pPr>
      <w:shd w:val="clear" w:color="auto" w:fill="FFFFFF"/>
      <w:spacing w:after="5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894611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894611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894611"/>
    <w:pPr>
      <w:shd w:val="clear" w:color="auto" w:fill="FFFFFF"/>
      <w:spacing w:line="322" w:lineRule="exact"/>
    </w:pPr>
    <w:rPr>
      <w:rFonts w:ascii="Gulim" w:eastAsia="Gulim" w:hAnsi="Gulim" w:cs="Gulim"/>
      <w:i/>
      <w:iCs/>
      <w:spacing w:val="-30"/>
      <w:sz w:val="19"/>
      <w:szCs w:val="19"/>
    </w:rPr>
  </w:style>
  <w:style w:type="paragraph" w:customStyle="1" w:styleId="40">
    <w:name w:val="Основной текст (4)"/>
    <w:basedOn w:val="a"/>
    <w:link w:val="4"/>
    <w:rsid w:val="00894611"/>
    <w:pPr>
      <w:shd w:val="clear" w:color="auto" w:fill="FFFFFF"/>
      <w:spacing w:after="420" w:line="0" w:lineRule="atLeast"/>
    </w:pPr>
    <w:rPr>
      <w:rFonts w:ascii="MingLiU" w:eastAsia="MingLiU" w:hAnsi="MingLiU" w:cs="MingLiU"/>
      <w:i/>
      <w:iCs/>
      <w:spacing w:val="-60"/>
      <w:sz w:val="32"/>
      <w:szCs w:val="32"/>
    </w:rPr>
  </w:style>
  <w:style w:type="paragraph" w:customStyle="1" w:styleId="24">
    <w:name w:val="Заголовок №2"/>
    <w:basedOn w:val="a"/>
    <w:link w:val="23"/>
    <w:rsid w:val="00894611"/>
    <w:pPr>
      <w:shd w:val="clear" w:color="auto" w:fill="FFFFFF"/>
      <w:spacing w:before="4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Subtitle"/>
    <w:basedOn w:val="a"/>
    <w:link w:val="a9"/>
    <w:qFormat/>
    <w:rsid w:val="00CB2955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9">
    <w:name w:val="Подзаголовок Знак"/>
    <w:basedOn w:val="a0"/>
    <w:link w:val="a8"/>
    <w:rsid w:val="00CB2955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CB2955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CB29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955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CB29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2955"/>
    <w:rPr>
      <w:color w:val="000000"/>
    </w:rPr>
  </w:style>
  <w:style w:type="character" w:customStyle="1" w:styleId="5">
    <w:name w:val="Основной текст (5)"/>
    <w:basedOn w:val="a0"/>
    <w:rsid w:val="00CB2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"/>
    <w:rsid w:val="00CB29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6</cp:revision>
  <cp:lastPrinted>2017-08-16T07:52:00Z</cp:lastPrinted>
  <dcterms:created xsi:type="dcterms:W3CDTF">2017-08-16T06:45:00Z</dcterms:created>
  <dcterms:modified xsi:type="dcterms:W3CDTF">2017-08-19T04:43:00Z</dcterms:modified>
</cp:coreProperties>
</file>