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326EE" w:rsidRPr="00D326EE" w:rsidRDefault="00DE41DA" w:rsidP="00DE41D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D326EE">
        <w:rPr>
          <w:rFonts w:ascii="Times New Roman" w:hAnsi="Times New Roman"/>
          <w:sz w:val="28"/>
          <w:szCs w:val="28"/>
        </w:rPr>
        <w:t>АМУРСКАЯ ОБЛАСТЬ</w:t>
      </w:r>
    </w:p>
    <w:p w:rsidR="00DE41DA" w:rsidRPr="00D326EE" w:rsidRDefault="00DE41DA" w:rsidP="00DE41DA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26EE">
        <w:rPr>
          <w:rFonts w:ascii="Times New Roman" w:hAnsi="Times New Roman"/>
          <w:sz w:val="28"/>
          <w:szCs w:val="28"/>
        </w:rPr>
        <w:t>СВОБОДНЕНСКИЙ РАЙОН</w:t>
      </w: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326EE">
        <w:rPr>
          <w:rFonts w:ascii="Times New Roman" w:hAnsi="Times New Roman"/>
          <w:b/>
          <w:sz w:val="28"/>
          <w:szCs w:val="28"/>
        </w:rPr>
        <w:t>КЛИМОУЦЕВСКОГО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DE41DA" w:rsidRPr="00D326EE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D326EE">
        <w:rPr>
          <w:rFonts w:ascii="Times New Roman" w:hAnsi="Times New Roman"/>
          <w:b/>
          <w:sz w:val="28"/>
          <w:szCs w:val="28"/>
        </w:rPr>
        <w:t>ПОСТАНОВЛЕНИЕ</w:t>
      </w:r>
    </w:p>
    <w:p w:rsidR="00DE41DA" w:rsidRDefault="00DE41DA" w:rsidP="00DE41DA">
      <w:pPr>
        <w:pStyle w:val="3"/>
        <w:rPr>
          <w:rFonts w:ascii="Times New Roman" w:hAnsi="Times New Roman"/>
          <w:b/>
          <w:sz w:val="36"/>
          <w:szCs w:val="36"/>
        </w:rPr>
      </w:pPr>
    </w:p>
    <w:p w:rsidR="00DE41DA" w:rsidRDefault="00DE41DA" w:rsidP="00DE41DA">
      <w:pPr>
        <w:pStyle w:val="3"/>
        <w:rPr>
          <w:rFonts w:ascii="Times New Roman" w:hAnsi="Times New Roman"/>
          <w:b/>
          <w:sz w:val="28"/>
          <w:szCs w:val="28"/>
        </w:rPr>
      </w:pPr>
    </w:p>
    <w:p w:rsidR="00DE41DA" w:rsidRDefault="00D326EE" w:rsidP="00DE41DA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20.06</w:t>
      </w:r>
      <w:r w:rsidR="00DE41DA" w:rsidRPr="00D326EE">
        <w:rPr>
          <w:rFonts w:ascii="Times New Roman" w:hAnsi="Times New Roman"/>
          <w:sz w:val="28"/>
          <w:szCs w:val="28"/>
        </w:rPr>
        <w:t>.2024 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33</w:t>
      </w:r>
    </w:p>
    <w:p w:rsidR="00DE41DA" w:rsidRDefault="00DE41DA" w:rsidP="00DE41DA">
      <w:pPr>
        <w:pStyle w:val="3"/>
        <w:rPr>
          <w:rFonts w:ascii="Times New Roman" w:hAnsi="Times New Roman"/>
          <w:sz w:val="28"/>
          <w:szCs w:val="28"/>
        </w:rPr>
      </w:pPr>
    </w:p>
    <w:p w:rsidR="00DE41DA" w:rsidRDefault="00DE41DA" w:rsidP="00DE41DA">
      <w:pPr>
        <w:jc w:val="center"/>
      </w:pPr>
      <w:r>
        <w:t xml:space="preserve">с. </w:t>
      </w:r>
      <w:r w:rsidR="00B30CC1">
        <w:t xml:space="preserve">Климоуцы </w:t>
      </w:r>
      <w:bookmarkStart w:id="0" w:name="_GoBack"/>
      <w:bookmarkEnd w:id="0"/>
    </w:p>
    <w:p w:rsidR="00AE7797" w:rsidRDefault="00105817"/>
    <w:p w:rsidR="00DE41DA" w:rsidRDefault="00DE41DA" w:rsidP="00DE41DA">
      <w:pPr>
        <w:rPr>
          <w:b/>
          <w:bCs/>
          <w:sz w:val="26"/>
          <w:szCs w:val="26"/>
        </w:rPr>
      </w:pPr>
      <w:r w:rsidRPr="00DE41DA">
        <w:rPr>
          <w:b/>
          <w:bCs/>
          <w:sz w:val="26"/>
          <w:szCs w:val="26"/>
        </w:rPr>
        <w:t>Об уточнении сведений, содержащихся в государственном адресном реестре</w:t>
      </w:r>
    </w:p>
    <w:p w:rsidR="00DE41DA" w:rsidRDefault="00DE41DA" w:rsidP="00DE41DA">
      <w:pPr>
        <w:jc w:val="both"/>
        <w:rPr>
          <w:sz w:val="26"/>
          <w:szCs w:val="26"/>
        </w:rPr>
      </w:pPr>
    </w:p>
    <w:p w:rsidR="00DE41DA" w:rsidRDefault="00DE41DA" w:rsidP="00601F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 администрации </w:t>
      </w:r>
      <w:r w:rsidR="00C7246B" w:rsidRPr="00C7246B">
        <w:rPr>
          <w:sz w:val="26"/>
          <w:szCs w:val="26"/>
        </w:rPr>
        <w:t>Климоуцевского</w:t>
      </w:r>
      <w:r w:rsidRPr="00C7246B">
        <w:rPr>
          <w:sz w:val="26"/>
          <w:szCs w:val="26"/>
        </w:rPr>
        <w:t xml:space="preserve"> сельсовета от </w:t>
      </w:r>
      <w:r w:rsidR="00C7246B" w:rsidRPr="00C7246B">
        <w:rPr>
          <w:sz w:val="26"/>
          <w:szCs w:val="26"/>
        </w:rPr>
        <w:t>21.07</w:t>
      </w:r>
      <w:r w:rsidRPr="00C7246B">
        <w:rPr>
          <w:sz w:val="26"/>
          <w:szCs w:val="26"/>
        </w:rPr>
        <w:t>.2015 №</w:t>
      </w:r>
      <w:r w:rsidR="00C7246B" w:rsidRPr="00C7246B">
        <w:rPr>
          <w:sz w:val="26"/>
          <w:szCs w:val="26"/>
        </w:rPr>
        <w:t xml:space="preserve"> </w:t>
      </w:r>
      <w:r w:rsidR="00C7246B">
        <w:rPr>
          <w:sz w:val="26"/>
          <w:szCs w:val="26"/>
        </w:rPr>
        <w:t>13</w:t>
      </w:r>
      <w:r>
        <w:rPr>
          <w:sz w:val="26"/>
          <w:szCs w:val="26"/>
        </w:rPr>
        <w:t xml:space="preserve"> «Об утверждении Правил присвоения, изменения и аннулирования адресов на территории </w:t>
      </w:r>
      <w:r w:rsidR="00D326EE">
        <w:rPr>
          <w:sz w:val="26"/>
          <w:szCs w:val="26"/>
        </w:rPr>
        <w:t xml:space="preserve">Климоуцевского </w:t>
      </w:r>
      <w:r>
        <w:rPr>
          <w:sz w:val="26"/>
          <w:szCs w:val="26"/>
        </w:rPr>
        <w:t xml:space="preserve"> сельсовета» постановляю:</w:t>
      </w:r>
    </w:p>
    <w:p w:rsidR="00601F48" w:rsidRPr="00601F48" w:rsidRDefault="00601F48" w:rsidP="00601F48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Изменить в государственном адресном реестре значение кадастрового номера следующим объектам адресации:</w:t>
      </w:r>
    </w:p>
    <w:tbl>
      <w:tblPr>
        <w:tblStyle w:val="a3"/>
        <w:tblW w:w="0" w:type="auto"/>
        <w:tblLook w:val="04A0"/>
      </w:tblPr>
      <w:tblGrid>
        <w:gridCol w:w="541"/>
        <w:gridCol w:w="3866"/>
        <w:gridCol w:w="1265"/>
        <w:gridCol w:w="1987"/>
        <w:gridCol w:w="1686"/>
      </w:tblGrid>
      <w:tr w:rsidR="00601F48" w:rsidRPr="00C9023F" w:rsidTr="00565908">
        <w:tc>
          <w:tcPr>
            <w:tcW w:w="541" w:type="dxa"/>
            <w:vMerge w:val="restart"/>
          </w:tcPr>
          <w:p w:rsidR="00601F48" w:rsidRPr="00C9023F" w:rsidRDefault="00601F48" w:rsidP="00601F48">
            <w:pPr>
              <w:jc w:val="center"/>
            </w:pPr>
            <w:r w:rsidRPr="00C9023F">
              <w:t>№</w:t>
            </w:r>
          </w:p>
          <w:p w:rsidR="00601F48" w:rsidRPr="00C9023F" w:rsidRDefault="00601F48" w:rsidP="00601F48">
            <w:pPr>
              <w:jc w:val="center"/>
            </w:pPr>
            <w:r w:rsidRPr="00C9023F">
              <w:t>п/п</w:t>
            </w:r>
          </w:p>
        </w:tc>
        <w:tc>
          <w:tcPr>
            <w:tcW w:w="3866" w:type="dxa"/>
            <w:vMerge w:val="restart"/>
          </w:tcPr>
          <w:p w:rsidR="00601F48" w:rsidRPr="00C9023F" w:rsidRDefault="00601F48" w:rsidP="00601F48">
            <w:pPr>
              <w:jc w:val="center"/>
            </w:pPr>
            <w:r w:rsidRPr="00C9023F">
              <w:t>Адрес</w:t>
            </w:r>
          </w:p>
        </w:tc>
        <w:tc>
          <w:tcPr>
            <w:tcW w:w="3252" w:type="dxa"/>
            <w:gridSpan w:val="2"/>
          </w:tcPr>
          <w:p w:rsidR="00601F48" w:rsidRPr="00C9023F" w:rsidRDefault="00601F48" w:rsidP="00601F48">
            <w:pPr>
              <w:jc w:val="center"/>
            </w:pPr>
            <w:r w:rsidRPr="00C9023F">
              <w:t>Кадастровый номер</w:t>
            </w:r>
          </w:p>
        </w:tc>
        <w:tc>
          <w:tcPr>
            <w:tcW w:w="1686" w:type="dxa"/>
            <w:vMerge w:val="restart"/>
          </w:tcPr>
          <w:p w:rsidR="00601F48" w:rsidRPr="00C00386" w:rsidRDefault="00601F48" w:rsidP="00DE41DA">
            <w:pPr>
              <w:jc w:val="both"/>
            </w:pPr>
            <w:r w:rsidRPr="00C00386">
              <w:t>Уникальный номер адреса объекта адресации в ГАР</w:t>
            </w:r>
          </w:p>
        </w:tc>
      </w:tr>
      <w:tr w:rsidR="00601F48" w:rsidRPr="00C9023F" w:rsidTr="00565908">
        <w:tc>
          <w:tcPr>
            <w:tcW w:w="541" w:type="dxa"/>
            <w:vMerge/>
          </w:tcPr>
          <w:p w:rsidR="00601F48" w:rsidRPr="00C9023F" w:rsidRDefault="00601F48" w:rsidP="00601F48">
            <w:pPr>
              <w:jc w:val="center"/>
            </w:pPr>
          </w:p>
        </w:tc>
        <w:tc>
          <w:tcPr>
            <w:tcW w:w="3866" w:type="dxa"/>
            <w:vMerge/>
          </w:tcPr>
          <w:p w:rsidR="00601F48" w:rsidRPr="00C9023F" w:rsidRDefault="00601F48" w:rsidP="00601F48">
            <w:pPr>
              <w:jc w:val="center"/>
            </w:pPr>
          </w:p>
        </w:tc>
        <w:tc>
          <w:tcPr>
            <w:tcW w:w="1265" w:type="dxa"/>
          </w:tcPr>
          <w:p w:rsidR="00601F48" w:rsidRPr="00C9023F" w:rsidRDefault="00601F48" w:rsidP="00601F48">
            <w:pPr>
              <w:jc w:val="center"/>
            </w:pPr>
            <w:r w:rsidRPr="00C9023F">
              <w:t>текущее значение</w:t>
            </w:r>
          </w:p>
        </w:tc>
        <w:tc>
          <w:tcPr>
            <w:tcW w:w="1987" w:type="dxa"/>
          </w:tcPr>
          <w:p w:rsidR="00601F48" w:rsidRPr="00C9023F" w:rsidRDefault="00601F48" w:rsidP="00601F48">
            <w:pPr>
              <w:jc w:val="center"/>
            </w:pPr>
            <w:r w:rsidRPr="00C9023F">
              <w:t>новое значение</w:t>
            </w:r>
          </w:p>
        </w:tc>
        <w:tc>
          <w:tcPr>
            <w:tcW w:w="1686" w:type="dxa"/>
            <w:vMerge/>
          </w:tcPr>
          <w:p w:rsidR="00601F48" w:rsidRPr="00C00386" w:rsidRDefault="00601F48" w:rsidP="00DE41DA">
            <w:pPr>
              <w:jc w:val="both"/>
            </w:pPr>
          </w:p>
        </w:tc>
      </w:tr>
      <w:tr w:rsidR="00B04B9E" w:rsidRPr="00D326EE" w:rsidTr="00565908">
        <w:tc>
          <w:tcPr>
            <w:tcW w:w="541" w:type="dxa"/>
          </w:tcPr>
          <w:p w:rsidR="00B04B9E" w:rsidRPr="005241E2" w:rsidRDefault="00C9023F" w:rsidP="00C9023F">
            <w:pPr>
              <w:jc w:val="center"/>
            </w:pPr>
            <w:r w:rsidRPr="005241E2">
              <w:t>1</w:t>
            </w:r>
          </w:p>
        </w:tc>
        <w:tc>
          <w:tcPr>
            <w:tcW w:w="3866" w:type="dxa"/>
          </w:tcPr>
          <w:p w:rsidR="00B04B9E" w:rsidRPr="005241E2" w:rsidRDefault="00C7246B" w:rsidP="00A0630F">
            <w:pPr>
              <w:jc w:val="both"/>
            </w:pPr>
            <w:r w:rsidRPr="005241E2">
              <w:t xml:space="preserve">Российская Федерация, </w:t>
            </w:r>
            <w:r w:rsidRPr="00C7246B">
              <w:t>Амурская область, муниципальный район Свободненский, сельское поселение Климоуцевский сельсовет, село Климоуцы, улица Молодежная, земельный участок 5/1</w:t>
            </w:r>
          </w:p>
        </w:tc>
        <w:tc>
          <w:tcPr>
            <w:tcW w:w="1265" w:type="dxa"/>
            <w:shd w:val="clear" w:color="auto" w:fill="auto"/>
          </w:tcPr>
          <w:p w:rsidR="00B04B9E" w:rsidRPr="00031A5E" w:rsidRDefault="00C9023F" w:rsidP="00C9023F">
            <w:pPr>
              <w:jc w:val="center"/>
              <w:rPr>
                <w:highlight w:val="yellow"/>
              </w:rPr>
            </w:pPr>
            <w:r w:rsidRPr="00565908">
              <w:t>-</w:t>
            </w:r>
          </w:p>
        </w:tc>
        <w:tc>
          <w:tcPr>
            <w:tcW w:w="1987" w:type="dxa"/>
          </w:tcPr>
          <w:p w:rsidR="00B04B9E" w:rsidRPr="00031A5E" w:rsidRDefault="002E7DB8" w:rsidP="00DE41DA">
            <w:pPr>
              <w:jc w:val="both"/>
              <w:rPr>
                <w:highlight w:val="yellow"/>
              </w:rPr>
            </w:pPr>
            <w:r>
              <w:t>28:21:010701:1331</w:t>
            </w:r>
          </w:p>
        </w:tc>
        <w:tc>
          <w:tcPr>
            <w:tcW w:w="1686" w:type="dxa"/>
          </w:tcPr>
          <w:p w:rsidR="002E7DB8" w:rsidRPr="002E7DB8" w:rsidRDefault="002E7DB8" w:rsidP="002E7DB8">
            <w:pPr>
              <w:jc w:val="both"/>
              <w:rPr>
                <w:color w:val="000000" w:themeColor="text1"/>
              </w:rPr>
            </w:pPr>
            <w:r w:rsidRPr="002E7DB8">
              <w:rPr>
                <w:color w:val="000000" w:themeColor="text1"/>
              </w:rPr>
              <w:t>954e989b-27a0-49b9-9dd6-4bc6284443ad</w:t>
            </w:r>
          </w:p>
          <w:p w:rsidR="00B04B9E" w:rsidRPr="00C00386" w:rsidRDefault="00B04B9E" w:rsidP="00DE41DA">
            <w:pPr>
              <w:jc w:val="both"/>
              <w:rPr>
                <w:color w:val="000000"/>
                <w:highlight w:val="yellow"/>
                <w:lang w:val="en-US"/>
              </w:rPr>
            </w:pPr>
          </w:p>
        </w:tc>
      </w:tr>
      <w:tr w:rsidR="00E3184A" w:rsidRPr="00E3184A" w:rsidTr="00565908">
        <w:tc>
          <w:tcPr>
            <w:tcW w:w="541" w:type="dxa"/>
          </w:tcPr>
          <w:p w:rsidR="00E3184A" w:rsidRPr="005241E2" w:rsidRDefault="00E3184A" w:rsidP="00C9023F">
            <w:pPr>
              <w:jc w:val="center"/>
            </w:pPr>
            <w:r>
              <w:t>2</w:t>
            </w:r>
          </w:p>
        </w:tc>
        <w:tc>
          <w:tcPr>
            <w:tcW w:w="3866" w:type="dxa"/>
          </w:tcPr>
          <w:p w:rsidR="00E3184A" w:rsidRPr="00E3184A" w:rsidRDefault="000226D4" w:rsidP="00E3184A">
            <w:pPr>
              <w:jc w:val="both"/>
            </w:pPr>
            <w:r>
              <w:t xml:space="preserve">Российская Федерация, </w:t>
            </w:r>
            <w:r w:rsidR="00E3184A" w:rsidRPr="00E3184A">
              <w:t>Амурская область, муниципальный район Свободненский, сельское поселение Климоуцевский сельсовет, село Климоуцы, улица Воронежская, земельный участок 23/1</w:t>
            </w:r>
          </w:p>
          <w:p w:rsidR="00E3184A" w:rsidRPr="005241E2" w:rsidRDefault="00E3184A" w:rsidP="00A0630F">
            <w:pPr>
              <w:jc w:val="both"/>
            </w:pPr>
          </w:p>
        </w:tc>
        <w:tc>
          <w:tcPr>
            <w:tcW w:w="1265" w:type="dxa"/>
            <w:shd w:val="clear" w:color="auto" w:fill="auto"/>
          </w:tcPr>
          <w:p w:rsidR="00E3184A" w:rsidRPr="00565908" w:rsidRDefault="000226D4" w:rsidP="00C9023F">
            <w:pPr>
              <w:jc w:val="center"/>
            </w:pPr>
            <w:r>
              <w:t>-</w:t>
            </w:r>
          </w:p>
        </w:tc>
        <w:tc>
          <w:tcPr>
            <w:tcW w:w="1987" w:type="dxa"/>
          </w:tcPr>
          <w:p w:rsidR="00E3184A" w:rsidRPr="00565908" w:rsidRDefault="000226D4" w:rsidP="00DE41DA">
            <w:pPr>
              <w:jc w:val="both"/>
            </w:pPr>
            <w:r>
              <w:t>28:21:010701:218</w:t>
            </w:r>
          </w:p>
        </w:tc>
        <w:tc>
          <w:tcPr>
            <w:tcW w:w="1686" w:type="dxa"/>
          </w:tcPr>
          <w:p w:rsidR="000226D4" w:rsidRPr="000226D4" w:rsidRDefault="000226D4" w:rsidP="000226D4">
            <w:pPr>
              <w:jc w:val="both"/>
              <w:rPr>
                <w:color w:val="000000" w:themeColor="text1"/>
              </w:rPr>
            </w:pPr>
            <w:r w:rsidRPr="000226D4">
              <w:rPr>
                <w:color w:val="000000" w:themeColor="text1"/>
              </w:rPr>
              <w:t>23086ce9-2806-41b2-99a8-78667645f1b1</w:t>
            </w:r>
          </w:p>
          <w:p w:rsidR="00E3184A" w:rsidRPr="00C7246B" w:rsidRDefault="00E3184A" w:rsidP="00C7246B">
            <w:pPr>
              <w:jc w:val="both"/>
              <w:rPr>
                <w:color w:val="000000" w:themeColor="text1"/>
              </w:rPr>
            </w:pPr>
          </w:p>
        </w:tc>
      </w:tr>
    </w:tbl>
    <w:p w:rsidR="00DE41DA" w:rsidRPr="00E3184A" w:rsidRDefault="00DE41DA" w:rsidP="00DE41DA">
      <w:pPr>
        <w:jc w:val="both"/>
        <w:rPr>
          <w:sz w:val="26"/>
          <w:szCs w:val="26"/>
        </w:rPr>
      </w:pPr>
    </w:p>
    <w:p w:rsidR="00931531" w:rsidRPr="00E3184A" w:rsidRDefault="00931531" w:rsidP="00DE41DA">
      <w:pPr>
        <w:jc w:val="both"/>
        <w:rPr>
          <w:sz w:val="26"/>
          <w:szCs w:val="26"/>
        </w:rPr>
      </w:pPr>
    </w:p>
    <w:p w:rsidR="00931531" w:rsidRPr="00E3184A" w:rsidRDefault="00931531" w:rsidP="00DE41DA">
      <w:pPr>
        <w:jc w:val="both"/>
        <w:rPr>
          <w:sz w:val="26"/>
          <w:szCs w:val="26"/>
        </w:rPr>
      </w:pPr>
    </w:p>
    <w:p w:rsidR="00931531" w:rsidRPr="00931531" w:rsidRDefault="00931531" w:rsidP="00DE41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                                                                                </w:t>
      </w:r>
      <w:r w:rsidR="00E3184A">
        <w:rPr>
          <w:sz w:val="26"/>
          <w:szCs w:val="26"/>
        </w:rPr>
        <w:t>Г.А.Батищева</w:t>
      </w:r>
    </w:p>
    <w:sectPr w:rsidR="00931531" w:rsidRPr="00931531" w:rsidSect="00DB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255E"/>
    <w:multiLevelType w:val="hybridMultilevel"/>
    <w:tmpl w:val="1B0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9DB"/>
    <w:rsid w:val="00003101"/>
    <w:rsid w:val="00017D70"/>
    <w:rsid w:val="000226D4"/>
    <w:rsid w:val="00031A5E"/>
    <w:rsid w:val="000D09DB"/>
    <w:rsid w:val="00105817"/>
    <w:rsid w:val="0016328E"/>
    <w:rsid w:val="001676E6"/>
    <w:rsid w:val="001701E9"/>
    <w:rsid w:val="001F197D"/>
    <w:rsid w:val="00270F17"/>
    <w:rsid w:val="00284183"/>
    <w:rsid w:val="002D363B"/>
    <w:rsid w:val="002E7DB8"/>
    <w:rsid w:val="003322C0"/>
    <w:rsid w:val="00383D51"/>
    <w:rsid w:val="004C52E1"/>
    <w:rsid w:val="004E6B44"/>
    <w:rsid w:val="00504541"/>
    <w:rsid w:val="005241E2"/>
    <w:rsid w:val="00552AA6"/>
    <w:rsid w:val="00565908"/>
    <w:rsid w:val="005C3E91"/>
    <w:rsid w:val="005D2FF5"/>
    <w:rsid w:val="00601F48"/>
    <w:rsid w:val="00661A50"/>
    <w:rsid w:val="00674863"/>
    <w:rsid w:val="006A3085"/>
    <w:rsid w:val="006D4C7D"/>
    <w:rsid w:val="007337E5"/>
    <w:rsid w:val="00773527"/>
    <w:rsid w:val="007F69A3"/>
    <w:rsid w:val="00836836"/>
    <w:rsid w:val="008F2434"/>
    <w:rsid w:val="00931531"/>
    <w:rsid w:val="0094615A"/>
    <w:rsid w:val="0096695A"/>
    <w:rsid w:val="009A3A6A"/>
    <w:rsid w:val="009E665E"/>
    <w:rsid w:val="00A0630F"/>
    <w:rsid w:val="00A61264"/>
    <w:rsid w:val="00AF1A00"/>
    <w:rsid w:val="00B04B9E"/>
    <w:rsid w:val="00B30CC1"/>
    <w:rsid w:val="00B842AB"/>
    <w:rsid w:val="00BE612B"/>
    <w:rsid w:val="00BE78F3"/>
    <w:rsid w:val="00BF6BB1"/>
    <w:rsid w:val="00C00386"/>
    <w:rsid w:val="00C022B5"/>
    <w:rsid w:val="00C17188"/>
    <w:rsid w:val="00C7246B"/>
    <w:rsid w:val="00C9023F"/>
    <w:rsid w:val="00CE12CB"/>
    <w:rsid w:val="00D027AA"/>
    <w:rsid w:val="00D326EE"/>
    <w:rsid w:val="00D51FB0"/>
    <w:rsid w:val="00DB7D51"/>
    <w:rsid w:val="00DC7EAE"/>
    <w:rsid w:val="00DE41DA"/>
    <w:rsid w:val="00E07581"/>
    <w:rsid w:val="00E264A5"/>
    <w:rsid w:val="00E3184A"/>
    <w:rsid w:val="00E7627A"/>
    <w:rsid w:val="00E76303"/>
    <w:rsid w:val="00E81170"/>
    <w:rsid w:val="00E9400A"/>
    <w:rsid w:val="00F2710C"/>
    <w:rsid w:val="00FA18E7"/>
    <w:rsid w:val="00FB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DE41DA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39"/>
    <w:rsid w:val="0060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69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2024-06-20T08:09:00Z</cp:lastPrinted>
  <dcterms:created xsi:type="dcterms:W3CDTF">2024-06-29T03:10:00Z</dcterms:created>
  <dcterms:modified xsi:type="dcterms:W3CDTF">2024-06-29T03:10:00Z</dcterms:modified>
</cp:coreProperties>
</file>