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E0" w:rsidRPr="005235E0" w:rsidRDefault="005235E0" w:rsidP="001A7BDA">
      <w:pPr>
        <w:pStyle w:val="a6"/>
        <w:tabs>
          <w:tab w:val="center" w:pos="4677"/>
        </w:tabs>
        <w:rPr>
          <w:b w:val="0"/>
          <w:sz w:val="28"/>
          <w:szCs w:val="28"/>
        </w:rPr>
      </w:pPr>
      <w:r w:rsidRPr="005235E0">
        <w:rPr>
          <w:b w:val="0"/>
          <w:sz w:val="28"/>
          <w:szCs w:val="28"/>
        </w:rPr>
        <w:t>РОССИЙСКАЯ ФЕДЕРАЦИЯ</w:t>
      </w:r>
    </w:p>
    <w:p w:rsidR="005235E0" w:rsidRPr="005235E0" w:rsidRDefault="005235E0" w:rsidP="005235E0">
      <w:pPr>
        <w:pStyle w:val="a8"/>
        <w:rPr>
          <w:sz w:val="28"/>
          <w:szCs w:val="28"/>
        </w:rPr>
      </w:pPr>
      <w:r w:rsidRPr="005235E0">
        <w:rPr>
          <w:sz w:val="28"/>
          <w:szCs w:val="28"/>
        </w:rPr>
        <w:t>АМУРСКАЯ ОБЛАСТЬ</w:t>
      </w:r>
    </w:p>
    <w:p w:rsidR="005235E0" w:rsidRPr="005235E0" w:rsidRDefault="005235E0" w:rsidP="005235E0">
      <w:pPr>
        <w:pStyle w:val="a8"/>
        <w:rPr>
          <w:sz w:val="28"/>
          <w:szCs w:val="28"/>
        </w:rPr>
      </w:pPr>
      <w:r w:rsidRPr="005235E0">
        <w:rPr>
          <w:sz w:val="28"/>
          <w:szCs w:val="28"/>
        </w:rPr>
        <w:t>СВОБОДНЕНСКИЙ РАЙОН</w:t>
      </w:r>
    </w:p>
    <w:p w:rsidR="005235E0" w:rsidRPr="005235E0" w:rsidRDefault="005235E0" w:rsidP="005235E0">
      <w:pPr>
        <w:pStyle w:val="9"/>
        <w:spacing w:before="0" w:after="0"/>
        <w:jc w:val="center"/>
        <w:rPr>
          <w:rFonts w:ascii="Times New Roman" w:hAnsi="Times New Roman"/>
          <w:b/>
          <w:sz w:val="28"/>
          <w:szCs w:val="28"/>
        </w:rPr>
      </w:pPr>
      <w:r w:rsidRPr="005235E0">
        <w:rPr>
          <w:rFonts w:ascii="Times New Roman" w:hAnsi="Times New Roman"/>
          <w:b/>
          <w:sz w:val="28"/>
          <w:szCs w:val="28"/>
        </w:rPr>
        <w:t>КЛИМОУЦЕВСКИЙ СЕЛЬСКИЙ  СОВЕТ  НАРОДНЫХ ДЕПУТАТОВ</w:t>
      </w:r>
    </w:p>
    <w:p w:rsidR="005235E0" w:rsidRPr="005235E0" w:rsidRDefault="005235E0" w:rsidP="005235E0">
      <w:pPr>
        <w:jc w:val="center"/>
        <w:rPr>
          <w:rFonts w:ascii="Times New Roman" w:hAnsi="Times New Roman" w:cs="Times New Roman"/>
          <w:sz w:val="28"/>
          <w:szCs w:val="28"/>
        </w:rPr>
      </w:pPr>
      <w:r w:rsidRPr="005235E0">
        <w:rPr>
          <w:rFonts w:ascii="Times New Roman" w:hAnsi="Times New Roman" w:cs="Times New Roman"/>
          <w:sz w:val="28"/>
          <w:szCs w:val="28"/>
        </w:rPr>
        <w:t>(второй созыв)</w:t>
      </w:r>
    </w:p>
    <w:p w:rsidR="005235E0" w:rsidRPr="005235E0" w:rsidRDefault="005235E0" w:rsidP="005235E0">
      <w:pPr>
        <w:jc w:val="center"/>
        <w:rPr>
          <w:rFonts w:ascii="Times New Roman" w:hAnsi="Times New Roman" w:cs="Times New Roman"/>
          <w:sz w:val="28"/>
          <w:szCs w:val="28"/>
        </w:rPr>
      </w:pPr>
    </w:p>
    <w:p w:rsidR="005235E0" w:rsidRPr="005235E0" w:rsidRDefault="005235E0" w:rsidP="005235E0">
      <w:pPr>
        <w:pStyle w:val="1"/>
        <w:spacing w:before="0" w:after="0"/>
        <w:jc w:val="center"/>
        <w:rPr>
          <w:rFonts w:ascii="Times New Roman" w:hAnsi="Times New Roman"/>
          <w:sz w:val="28"/>
          <w:szCs w:val="28"/>
        </w:rPr>
      </w:pPr>
      <w:r w:rsidRPr="005235E0">
        <w:rPr>
          <w:rFonts w:ascii="Times New Roman" w:hAnsi="Times New Roman"/>
          <w:sz w:val="28"/>
          <w:szCs w:val="28"/>
        </w:rPr>
        <w:t>ПОСТАНОВЛЕНИЕ</w:t>
      </w:r>
    </w:p>
    <w:p w:rsidR="005235E0" w:rsidRPr="005235E0" w:rsidRDefault="005235E0" w:rsidP="005235E0">
      <w:pPr>
        <w:rPr>
          <w:rFonts w:ascii="Times New Roman" w:hAnsi="Times New Roman" w:cs="Times New Roman"/>
          <w:sz w:val="28"/>
          <w:szCs w:val="28"/>
        </w:rPr>
      </w:pPr>
    </w:p>
    <w:p w:rsidR="005235E0" w:rsidRPr="005235E0" w:rsidRDefault="001A7BDA" w:rsidP="005235E0">
      <w:pPr>
        <w:rPr>
          <w:rFonts w:ascii="Times New Roman" w:hAnsi="Times New Roman" w:cs="Times New Roman"/>
          <w:sz w:val="28"/>
          <w:szCs w:val="28"/>
        </w:rPr>
      </w:pPr>
      <w:r>
        <w:rPr>
          <w:rFonts w:ascii="Times New Roman" w:hAnsi="Times New Roman" w:cs="Times New Roman"/>
          <w:sz w:val="28"/>
          <w:szCs w:val="28"/>
        </w:rPr>
        <w:t>03.09</w:t>
      </w:r>
      <w:r w:rsidR="005235E0" w:rsidRPr="005235E0">
        <w:rPr>
          <w:rFonts w:ascii="Times New Roman" w:hAnsi="Times New Roman" w:cs="Times New Roman"/>
          <w:sz w:val="28"/>
          <w:szCs w:val="28"/>
        </w:rPr>
        <w:t xml:space="preserve">.2021                                                                                              № </w:t>
      </w:r>
      <w:r>
        <w:rPr>
          <w:rFonts w:ascii="Times New Roman" w:hAnsi="Times New Roman" w:cs="Times New Roman"/>
          <w:sz w:val="28"/>
          <w:szCs w:val="28"/>
        </w:rPr>
        <w:t>45</w:t>
      </w:r>
      <w:r w:rsidR="005235E0" w:rsidRPr="005235E0">
        <w:rPr>
          <w:rFonts w:ascii="Times New Roman" w:hAnsi="Times New Roman" w:cs="Times New Roman"/>
          <w:sz w:val="28"/>
          <w:szCs w:val="28"/>
        </w:rPr>
        <w:t>/</w:t>
      </w:r>
      <w:r>
        <w:rPr>
          <w:rFonts w:ascii="Times New Roman" w:hAnsi="Times New Roman" w:cs="Times New Roman"/>
          <w:sz w:val="28"/>
          <w:szCs w:val="28"/>
        </w:rPr>
        <w:t>115</w:t>
      </w:r>
    </w:p>
    <w:p w:rsidR="005235E0" w:rsidRPr="005235E0" w:rsidRDefault="005235E0" w:rsidP="005235E0">
      <w:pPr>
        <w:jc w:val="center"/>
        <w:rPr>
          <w:rFonts w:ascii="Times New Roman" w:hAnsi="Times New Roman" w:cs="Times New Roman"/>
          <w:sz w:val="28"/>
          <w:szCs w:val="28"/>
        </w:rPr>
      </w:pPr>
      <w:r w:rsidRPr="005235E0">
        <w:rPr>
          <w:rFonts w:ascii="Times New Roman" w:hAnsi="Times New Roman" w:cs="Times New Roman"/>
          <w:sz w:val="28"/>
          <w:szCs w:val="28"/>
        </w:rPr>
        <w:t>с. Климоуцы</w:t>
      </w:r>
    </w:p>
    <w:p w:rsidR="005235E0" w:rsidRPr="005235E0" w:rsidRDefault="005235E0" w:rsidP="005235E0">
      <w:pPr>
        <w:rPr>
          <w:rFonts w:ascii="Times New Roman" w:hAnsi="Times New Roman" w:cs="Times New Roman"/>
          <w:sz w:val="28"/>
          <w:szCs w:val="28"/>
        </w:rPr>
      </w:pPr>
    </w:p>
    <w:p w:rsidR="005235E0" w:rsidRPr="005235E0" w:rsidRDefault="005235E0" w:rsidP="005235E0">
      <w:pPr>
        <w:rPr>
          <w:rFonts w:ascii="Times New Roman" w:hAnsi="Times New Roman" w:cs="Times New Roman"/>
          <w:sz w:val="28"/>
          <w:szCs w:val="28"/>
        </w:rPr>
      </w:pPr>
    </w:p>
    <w:p w:rsidR="005235E0" w:rsidRDefault="00632D64" w:rsidP="00632D64">
      <w:pPr>
        <w:pStyle w:val="11"/>
        <w:spacing w:after="80"/>
        <w:ind w:firstLine="0"/>
        <w:jc w:val="center"/>
      </w:pPr>
      <w:r>
        <w:t>О решении «</w:t>
      </w:r>
      <w:r w:rsidR="005235E0">
        <w:t xml:space="preserve">Об утверждении Порядка выдвижения, внесения, обсуждения, рассмотрения </w:t>
      </w:r>
      <w:proofErr w:type="gramStart"/>
      <w:r w:rsidR="005235E0">
        <w:t>инициативных</w:t>
      </w:r>
      <w:proofErr w:type="gramEnd"/>
      <w:r w:rsidR="005235E0">
        <w:t xml:space="preserve"> проектов, а также проведения их конкурсного отбора </w:t>
      </w:r>
      <w:r>
        <w:t>в сельском поселении Климоуцевского</w:t>
      </w:r>
      <w:r w:rsidR="005235E0">
        <w:t xml:space="preserve"> </w:t>
      </w:r>
      <w:r>
        <w:t>сельсовета</w:t>
      </w:r>
      <w:r w:rsidR="005235E0">
        <w:t xml:space="preserve"> Свободненского</w:t>
      </w:r>
      <w:r>
        <w:t xml:space="preserve"> муниципального</w:t>
      </w:r>
      <w:r w:rsidR="005235E0">
        <w:t xml:space="preserve"> района Амурской области</w:t>
      </w:r>
      <w:r>
        <w:t>»</w:t>
      </w:r>
    </w:p>
    <w:p w:rsidR="005235E0" w:rsidRPr="005235E0" w:rsidRDefault="005235E0" w:rsidP="005235E0">
      <w:pPr>
        <w:jc w:val="both"/>
        <w:rPr>
          <w:rFonts w:ascii="Times New Roman" w:hAnsi="Times New Roman" w:cs="Times New Roman"/>
          <w:b/>
          <w:sz w:val="28"/>
          <w:szCs w:val="28"/>
        </w:rPr>
      </w:pPr>
    </w:p>
    <w:p w:rsidR="005235E0" w:rsidRPr="005235E0" w:rsidRDefault="005235E0" w:rsidP="00632D64">
      <w:pPr>
        <w:pStyle w:val="11"/>
        <w:spacing w:after="80"/>
        <w:ind w:firstLine="0"/>
        <w:jc w:val="both"/>
      </w:pPr>
      <w:r w:rsidRPr="005235E0">
        <w:t xml:space="preserve">         Рассмотрев проект решения </w:t>
      </w:r>
      <w:r w:rsidR="00632D64">
        <w:t xml:space="preserve">«Об утверждении Порядка выдвижения, внесения, обсуждения, рассмотрения </w:t>
      </w:r>
      <w:proofErr w:type="gramStart"/>
      <w:r w:rsidR="00632D64">
        <w:t>инициативных</w:t>
      </w:r>
      <w:proofErr w:type="gramEnd"/>
      <w:r w:rsidR="00632D64">
        <w:t xml:space="preserve"> проектов, а также проведения их конкурсного отбора в сельском поселении Климоуцевского сельсовета Свободненского муниципального района Амурской области»</w:t>
      </w:r>
      <w:r w:rsidRPr="005235E0">
        <w:t xml:space="preserve">, внесенный главой муниципального образования, в соответствии с Уставом </w:t>
      </w:r>
      <w:r w:rsidR="00632D64">
        <w:t xml:space="preserve">сельского поселения </w:t>
      </w:r>
      <w:r w:rsidRPr="005235E0">
        <w:t>Климоуцевского сельсовета Свободненского</w:t>
      </w:r>
      <w:r w:rsidR="00632D64">
        <w:t xml:space="preserve"> муниципального</w:t>
      </w:r>
      <w:r w:rsidRPr="005235E0">
        <w:t xml:space="preserve"> района</w:t>
      </w:r>
      <w:r w:rsidR="00632D64">
        <w:t xml:space="preserve"> Амурской области</w:t>
      </w:r>
      <w:r w:rsidRPr="005235E0">
        <w:t xml:space="preserve">, Климоуцевский </w:t>
      </w:r>
      <w:proofErr w:type="gramStart"/>
      <w:r w:rsidRPr="005235E0">
        <w:t>сельский</w:t>
      </w:r>
      <w:proofErr w:type="gramEnd"/>
      <w:r w:rsidRPr="005235E0">
        <w:t xml:space="preserve">  Совет народных депутатов</w:t>
      </w:r>
    </w:p>
    <w:p w:rsidR="005235E0" w:rsidRPr="005235E0" w:rsidRDefault="005235E0" w:rsidP="005235E0">
      <w:pPr>
        <w:tabs>
          <w:tab w:val="left" w:pos="6000"/>
        </w:tabs>
        <w:jc w:val="both"/>
        <w:rPr>
          <w:rFonts w:ascii="Times New Roman" w:hAnsi="Times New Roman" w:cs="Times New Roman"/>
          <w:sz w:val="28"/>
          <w:szCs w:val="28"/>
        </w:rPr>
      </w:pPr>
    </w:p>
    <w:p w:rsidR="005235E0" w:rsidRPr="005235E0" w:rsidRDefault="005235E0" w:rsidP="005235E0">
      <w:pPr>
        <w:jc w:val="both"/>
        <w:rPr>
          <w:rFonts w:ascii="Times New Roman" w:hAnsi="Times New Roman" w:cs="Times New Roman"/>
          <w:b/>
          <w:sz w:val="28"/>
          <w:szCs w:val="28"/>
        </w:rPr>
      </w:pPr>
      <w:r w:rsidRPr="005235E0">
        <w:rPr>
          <w:rFonts w:ascii="Times New Roman" w:hAnsi="Times New Roman" w:cs="Times New Roman"/>
          <w:b/>
          <w:sz w:val="28"/>
          <w:szCs w:val="28"/>
        </w:rPr>
        <w:t>ПОСТАНОВЛЯЕТ:</w:t>
      </w:r>
    </w:p>
    <w:p w:rsidR="005235E0" w:rsidRPr="005235E0" w:rsidRDefault="005235E0" w:rsidP="005235E0">
      <w:pPr>
        <w:jc w:val="both"/>
        <w:rPr>
          <w:rFonts w:ascii="Times New Roman" w:hAnsi="Times New Roman" w:cs="Times New Roman"/>
          <w:b/>
          <w:sz w:val="28"/>
          <w:szCs w:val="28"/>
        </w:rPr>
      </w:pPr>
    </w:p>
    <w:p w:rsidR="005235E0" w:rsidRPr="00632D64" w:rsidRDefault="005235E0" w:rsidP="005235E0">
      <w:pPr>
        <w:ind w:firstLine="720"/>
        <w:jc w:val="both"/>
        <w:rPr>
          <w:rFonts w:ascii="Times New Roman" w:hAnsi="Times New Roman" w:cs="Times New Roman"/>
          <w:sz w:val="28"/>
          <w:szCs w:val="28"/>
        </w:rPr>
      </w:pPr>
      <w:r w:rsidRPr="005235E0">
        <w:rPr>
          <w:rFonts w:ascii="Times New Roman" w:hAnsi="Times New Roman" w:cs="Times New Roman"/>
          <w:sz w:val="28"/>
          <w:szCs w:val="28"/>
        </w:rPr>
        <w:t xml:space="preserve">1. Принять решение </w:t>
      </w:r>
      <w:r w:rsidR="00632D64" w:rsidRPr="00632D64">
        <w:rPr>
          <w:rFonts w:ascii="Times New Roman" w:hAnsi="Times New Roman" w:cs="Times New Roman"/>
          <w:sz w:val="28"/>
          <w:szCs w:val="28"/>
        </w:rPr>
        <w:t xml:space="preserve">«Об утверждении Порядка выдвижения, внесения, обсуждения, рассмотрения </w:t>
      </w:r>
      <w:proofErr w:type="gramStart"/>
      <w:r w:rsidR="00632D64" w:rsidRPr="00632D64">
        <w:rPr>
          <w:rFonts w:ascii="Times New Roman" w:hAnsi="Times New Roman" w:cs="Times New Roman"/>
          <w:sz w:val="28"/>
          <w:szCs w:val="28"/>
        </w:rPr>
        <w:t>инициативных</w:t>
      </w:r>
      <w:proofErr w:type="gramEnd"/>
      <w:r w:rsidR="00632D64" w:rsidRPr="00632D64">
        <w:rPr>
          <w:rFonts w:ascii="Times New Roman" w:hAnsi="Times New Roman" w:cs="Times New Roman"/>
          <w:sz w:val="28"/>
          <w:szCs w:val="28"/>
        </w:rPr>
        <w:t xml:space="preserve"> проектов, а также проведения их конкурсного отбора в сельском поселении Климоуцевского сельсовета Свободненского муниципального района Амурской области»</w:t>
      </w:r>
      <w:r w:rsidRPr="00632D64">
        <w:rPr>
          <w:rFonts w:ascii="Times New Roman" w:hAnsi="Times New Roman" w:cs="Times New Roman"/>
          <w:sz w:val="28"/>
          <w:szCs w:val="28"/>
        </w:rPr>
        <w:t xml:space="preserve">. </w:t>
      </w:r>
    </w:p>
    <w:p w:rsidR="005235E0" w:rsidRPr="005235E0" w:rsidRDefault="005235E0" w:rsidP="005235E0">
      <w:pPr>
        <w:ind w:firstLine="720"/>
        <w:jc w:val="both"/>
        <w:rPr>
          <w:rFonts w:ascii="Times New Roman" w:hAnsi="Times New Roman" w:cs="Times New Roman"/>
          <w:sz w:val="28"/>
          <w:szCs w:val="28"/>
        </w:rPr>
      </w:pPr>
      <w:r w:rsidRPr="005235E0">
        <w:rPr>
          <w:rFonts w:ascii="Times New Roman" w:hAnsi="Times New Roman" w:cs="Times New Roman"/>
          <w:sz w:val="28"/>
          <w:szCs w:val="28"/>
        </w:rPr>
        <w:t>2. Направить указанное решение главе муниципального образования для подписания и официального опубликования.</w:t>
      </w:r>
    </w:p>
    <w:p w:rsidR="005235E0" w:rsidRPr="005235E0" w:rsidRDefault="005235E0" w:rsidP="005235E0">
      <w:pPr>
        <w:ind w:firstLine="720"/>
        <w:jc w:val="both"/>
        <w:rPr>
          <w:rFonts w:ascii="Times New Roman" w:hAnsi="Times New Roman" w:cs="Times New Roman"/>
          <w:sz w:val="28"/>
          <w:szCs w:val="28"/>
        </w:rPr>
      </w:pPr>
      <w:r w:rsidRPr="005235E0">
        <w:rPr>
          <w:rFonts w:ascii="Times New Roman" w:hAnsi="Times New Roman" w:cs="Times New Roman"/>
          <w:sz w:val="28"/>
          <w:szCs w:val="28"/>
        </w:rPr>
        <w:t>3.  Настоящее постановление вступает в силу со дня его принятия.</w:t>
      </w:r>
    </w:p>
    <w:p w:rsidR="005235E0" w:rsidRPr="005235E0" w:rsidRDefault="005235E0" w:rsidP="005235E0">
      <w:pPr>
        <w:jc w:val="both"/>
        <w:rPr>
          <w:rFonts w:ascii="Times New Roman" w:hAnsi="Times New Roman" w:cs="Times New Roman"/>
          <w:sz w:val="28"/>
          <w:szCs w:val="28"/>
        </w:rPr>
      </w:pPr>
    </w:p>
    <w:p w:rsidR="005235E0" w:rsidRPr="005235E0" w:rsidRDefault="005235E0" w:rsidP="005235E0">
      <w:pPr>
        <w:jc w:val="both"/>
        <w:rPr>
          <w:rFonts w:ascii="Times New Roman" w:hAnsi="Times New Roman" w:cs="Times New Roman"/>
          <w:sz w:val="28"/>
          <w:szCs w:val="28"/>
        </w:rPr>
      </w:pPr>
    </w:p>
    <w:p w:rsidR="005235E0" w:rsidRPr="005235E0" w:rsidRDefault="005235E0" w:rsidP="005235E0">
      <w:pPr>
        <w:jc w:val="both"/>
        <w:rPr>
          <w:rFonts w:ascii="Times New Roman" w:hAnsi="Times New Roman" w:cs="Times New Roman"/>
          <w:sz w:val="28"/>
          <w:szCs w:val="28"/>
        </w:rPr>
      </w:pPr>
    </w:p>
    <w:p w:rsidR="005235E0" w:rsidRPr="005235E0" w:rsidRDefault="005235E0" w:rsidP="005235E0">
      <w:pPr>
        <w:jc w:val="both"/>
        <w:rPr>
          <w:rFonts w:ascii="Times New Roman" w:hAnsi="Times New Roman" w:cs="Times New Roman"/>
          <w:sz w:val="28"/>
          <w:szCs w:val="28"/>
        </w:rPr>
      </w:pPr>
    </w:p>
    <w:p w:rsidR="005235E0" w:rsidRPr="005235E0" w:rsidRDefault="005235E0" w:rsidP="005235E0">
      <w:pPr>
        <w:jc w:val="both"/>
        <w:rPr>
          <w:rFonts w:ascii="Times New Roman" w:hAnsi="Times New Roman" w:cs="Times New Roman"/>
          <w:sz w:val="28"/>
          <w:szCs w:val="28"/>
        </w:rPr>
      </w:pPr>
      <w:r w:rsidRPr="005235E0">
        <w:rPr>
          <w:rFonts w:ascii="Times New Roman" w:hAnsi="Times New Roman" w:cs="Times New Roman"/>
          <w:sz w:val="28"/>
          <w:szCs w:val="28"/>
        </w:rPr>
        <w:t xml:space="preserve">Председатель  сельского Совета                                                        </w:t>
      </w:r>
      <w:proofErr w:type="spellStart"/>
      <w:r w:rsidRPr="005235E0">
        <w:rPr>
          <w:rFonts w:ascii="Times New Roman" w:hAnsi="Times New Roman" w:cs="Times New Roman"/>
          <w:sz w:val="28"/>
          <w:szCs w:val="28"/>
        </w:rPr>
        <w:t>Р.П.Липская</w:t>
      </w:r>
      <w:proofErr w:type="spellEnd"/>
    </w:p>
    <w:p w:rsidR="005235E0" w:rsidRDefault="005235E0" w:rsidP="005235E0">
      <w:pPr>
        <w:ind w:firstLine="709"/>
        <w:jc w:val="center"/>
        <w:rPr>
          <w:b/>
          <w:sz w:val="28"/>
          <w:szCs w:val="28"/>
        </w:rPr>
      </w:pPr>
      <w:r>
        <w:rPr>
          <w:b/>
          <w:sz w:val="28"/>
          <w:szCs w:val="28"/>
        </w:rPr>
        <w:t xml:space="preserve">  </w:t>
      </w:r>
    </w:p>
    <w:p w:rsidR="005235E0" w:rsidRDefault="005235E0">
      <w:pPr>
        <w:pStyle w:val="11"/>
        <w:tabs>
          <w:tab w:val="left" w:leader="underscore" w:pos="3230"/>
        </w:tabs>
        <w:spacing w:before="80" w:after="640" w:line="259" w:lineRule="auto"/>
        <w:ind w:firstLine="0"/>
        <w:jc w:val="center"/>
        <w:rPr>
          <w:b/>
          <w:bCs/>
        </w:rPr>
      </w:pPr>
    </w:p>
    <w:p w:rsidR="00632D64" w:rsidRPr="00632D64" w:rsidRDefault="00632D64" w:rsidP="00632D64">
      <w:pPr>
        <w:autoSpaceDE w:val="0"/>
        <w:autoSpaceDN w:val="0"/>
        <w:adjustRightInd w:val="0"/>
        <w:ind w:firstLine="600"/>
        <w:jc w:val="center"/>
        <w:rPr>
          <w:rFonts w:ascii="Times New Roman" w:hAnsi="Times New Roman" w:cs="Times New Roman"/>
          <w:sz w:val="28"/>
          <w:szCs w:val="28"/>
        </w:rPr>
      </w:pPr>
      <w:r w:rsidRPr="00632D64">
        <w:rPr>
          <w:rFonts w:ascii="Times New Roman" w:hAnsi="Times New Roman" w:cs="Times New Roman"/>
          <w:sz w:val="28"/>
          <w:szCs w:val="28"/>
        </w:rPr>
        <w:lastRenderedPageBreak/>
        <w:t xml:space="preserve">РОССИЙСКАЯ ФЕДЕРАЦИЯ           </w:t>
      </w:r>
    </w:p>
    <w:p w:rsidR="00632D64" w:rsidRPr="00632D64" w:rsidRDefault="00632D64" w:rsidP="00632D64">
      <w:pPr>
        <w:autoSpaceDE w:val="0"/>
        <w:autoSpaceDN w:val="0"/>
        <w:adjustRightInd w:val="0"/>
        <w:ind w:firstLine="600"/>
        <w:jc w:val="center"/>
        <w:rPr>
          <w:rFonts w:ascii="Times New Roman" w:hAnsi="Times New Roman" w:cs="Times New Roman"/>
          <w:sz w:val="28"/>
          <w:szCs w:val="28"/>
        </w:rPr>
      </w:pPr>
      <w:r w:rsidRPr="00632D64">
        <w:rPr>
          <w:rFonts w:ascii="Times New Roman" w:hAnsi="Times New Roman" w:cs="Times New Roman"/>
          <w:sz w:val="28"/>
          <w:szCs w:val="28"/>
        </w:rPr>
        <w:t>АМУРСКАЯ ОБЛАСТЬ</w:t>
      </w:r>
    </w:p>
    <w:p w:rsidR="00632D64" w:rsidRPr="00632D64" w:rsidRDefault="00632D64" w:rsidP="00632D64">
      <w:pPr>
        <w:tabs>
          <w:tab w:val="center" w:pos="5175"/>
          <w:tab w:val="left" w:pos="7530"/>
        </w:tabs>
        <w:autoSpaceDE w:val="0"/>
        <w:autoSpaceDN w:val="0"/>
        <w:adjustRightInd w:val="0"/>
        <w:ind w:firstLine="600"/>
        <w:rPr>
          <w:rFonts w:ascii="Times New Roman" w:hAnsi="Times New Roman" w:cs="Times New Roman"/>
          <w:sz w:val="28"/>
          <w:szCs w:val="28"/>
        </w:rPr>
      </w:pPr>
      <w:r w:rsidRPr="00632D64">
        <w:rPr>
          <w:rFonts w:ascii="Times New Roman" w:hAnsi="Times New Roman" w:cs="Times New Roman"/>
          <w:sz w:val="28"/>
          <w:szCs w:val="28"/>
        </w:rPr>
        <w:tab/>
        <w:t>СВОБОДНЕНСКИЙ РАЙОН</w:t>
      </w:r>
    </w:p>
    <w:p w:rsidR="00632D64" w:rsidRPr="00632D64" w:rsidRDefault="00632D64" w:rsidP="00632D64">
      <w:pPr>
        <w:tabs>
          <w:tab w:val="center" w:pos="5175"/>
          <w:tab w:val="left" w:pos="7530"/>
        </w:tabs>
        <w:autoSpaceDE w:val="0"/>
        <w:autoSpaceDN w:val="0"/>
        <w:adjustRightInd w:val="0"/>
        <w:ind w:firstLine="600"/>
        <w:jc w:val="center"/>
        <w:rPr>
          <w:rFonts w:ascii="Times New Roman" w:hAnsi="Times New Roman" w:cs="Times New Roman"/>
          <w:b/>
          <w:sz w:val="28"/>
          <w:szCs w:val="28"/>
        </w:rPr>
      </w:pPr>
      <w:r w:rsidRPr="00632D64">
        <w:rPr>
          <w:rFonts w:ascii="Times New Roman" w:hAnsi="Times New Roman" w:cs="Times New Roman"/>
          <w:b/>
          <w:sz w:val="28"/>
          <w:szCs w:val="28"/>
        </w:rPr>
        <w:t>КЛИМОУЦЕВСКИЙ  СЕЛЬСОВЕТ</w:t>
      </w:r>
    </w:p>
    <w:p w:rsidR="00632D64" w:rsidRPr="00632D64" w:rsidRDefault="00632D64" w:rsidP="00632D64">
      <w:pPr>
        <w:autoSpaceDE w:val="0"/>
        <w:autoSpaceDN w:val="0"/>
        <w:adjustRightInd w:val="0"/>
        <w:ind w:firstLine="600"/>
        <w:jc w:val="center"/>
        <w:rPr>
          <w:rFonts w:ascii="Times New Roman" w:hAnsi="Times New Roman" w:cs="Times New Roman"/>
          <w:b/>
          <w:sz w:val="28"/>
          <w:szCs w:val="28"/>
        </w:rPr>
      </w:pPr>
    </w:p>
    <w:p w:rsidR="00632D64" w:rsidRPr="00632D64" w:rsidRDefault="00632D64" w:rsidP="00632D64">
      <w:pPr>
        <w:autoSpaceDE w:val="0"/>
        <w:autoSpaceDN w:val="0"/>
        <w:adjustRightInd w:val="0"/>
        <w:ind w:firstLine="600"/>
        <w:jc w:val="center"/>
        <w:rPr>
          <w:rFonts w:ascii="Times New Roman" w:hAnsi="Times New Roman" w:cs="Times New Roman"/>
          <w:b/>
          <w:sz w:val="28"/>
          <w:szCs w:val="28"/>
        </w:rPr>
      </w:pPr>
      <w:r w:rsidRPr="00632D64">
        <w:rPr>
          <w:rFonts w:ascii="Times New Roman" w:hAnsi="Times New Roman" w:cs="Times New Roman"/>
          <w:b/>
          <w:sz w:val="28"/>
          <w:szCs w:val="28"/>
        </w:rPr>
        <w:t xml:space="preserve"> </w:t>
      </w:r>
    </w:p>
    <w:p w:rsidR="00632D64" w:rsidRPr="00632D64" w:rsidRDefault="00632D64" w:rsidP="00632D64">
      <w:pPr>
        <w:autoSpaceDE w:val="0"/>
        <w:autoSpaceDN w:val="0"/>
        <w:adjustRightInd w:val="0"/>
        <w:ind w:firstLine="600"/>
        <w:jc w:val="center"/>
        <w:rPr>
          <w:rFonts w:ascii="Times New Roman" w:hAnsi="Times New Roman" w:cs="Times New Roman"/>
          <w:b/>
          <w:sz w:val="28"/>
          <w:szCs w:val="28"/>
        </w:rPr>
      </w:pPr>
      <w:proofErr w:type="gramStart"/>
      <w:r w:rsidRPr="00632D64">
        <w:rPr>
          <w:rFonts w:ascii="Times New Roman" w:hAnsi="Times New Roman" w:cs="Times New Roman"/>
          <w:b/>
          <w:sz w:val="28"/>
          <w:szCs w:val="28"/>
        </w:rPr>
        <w:t>Р</w:t>
      </w:r>
      <w:proofErr w:type="gramEnd"/>
      <w:r w:rsidRPr="00632D64">
        <w:rPr>
          <w:rFonts w:ascii="Times New Roman" w:hAnsi="Times New Roman" w:cs="Times New Roman"/>
          <w:b/>
          <w:sz w:val="28"/>
          <w:szCs w:val="28"/>
        </w:rPr>
        <w:t xml:space="preserve"> Е Ш Е Н И Е</w:t>
      </w:r>
    </w:p>
    <w:p w:rsidR="00632D64" w:rsidRPr="00632D64" w:rsidRDefault="00632D64" w:rsidP="00632D64">
      <w:pPr>
        <w:autoSpaceDE w:val="0"/>
        <w:autoSpaceDN w:val="0"/>
        <w:adjustRightInd w:val="0"/>
        <w:ind w:firstLine="600"/>
        <w:jc w:val="center"/>
        <w:rPr>
          <w:rFonts w:ascii="Times New Roman" w:hAnsi="Times New Roman" w:cs="Times New Roman"/>
          <w:b/>
          <w:sz w:val="28"/>
          <w:szCs w:val="28"/>
        </w:rPr>
      </w:pPr>
    </w:p>
    <w:p w:rsidR="00632D64" w:rsidRDefault="00632D64" w:rsidP="00632D64">
      <w:pPr>
        <w:autoSpaceDE w:val="0"/>
        <w:autoSpaceDN w:val="0"/>
        <w:adjustRightInd w:val="0"/>
        <w:ind w:firstLine="600"/>
        <w:jc w:val="center"/>
        <w:rPr>
          <w:rFonts w:ascii="Times New Roman" w:hAnsi="Times New Roman" w:cs="Times New Roman"/>
          <w:sz w:val="28"/>
          <w:szCs w:val="28"/>
        </w:rPr>
      </w:pPr>
      <w:r w:rsidRPr="00632D64">
        <w:rPr>
          <w:rFonts w:ascii="Times New Roman" w:hAnsi="Times New Roman" w:cs="Times New Roman"/>
          <w:sz w:val="28"/>
          <w:szCs w:val="28"/>
        </w:rPr>
        <w:t xml:space="preserve">Об утверждении Порядка выдвижения, внесения, обсуждения, рассмотрения </w:t>
      </w:r>
      <w:proofErr w:type="gramStart"/>
      <w:r w:rsidRPr="00632D64">
        <w:rPr>
          <w:rFonts w:ascii="Times New Roman" w:hAnsi="Times New Roman" w:cs="Times New Roman"/>
          <w:sz w:val="28"/>
          <w:szCs w:val="28"/>
        </w:rPr>
        <w:t>инициативных</w:t>
      </w:r>
      <w:proofErr w:type="gramEnd"/>
      <w:r w:rsidRPr="00632D64">
        <w:rPr>
          <w:rFonts w:ascii="Times New Roman" w:hAnsi="Times New Roman" w:cs="Times New Roman"/>
          <w:sz w:val="28"/>
          <w:szCs w:val="28"/>
        </w:rPr>
        <w:t xml:space="preserve"> проектов, а также проведения их конкурсного отбора в сельском поселении Климоуцевского сельсовета Свободненского муниципального района Амурской области</w:t>
      </w:r>
    </w:p>
    <w:p w:rsidR="00632D64" w:rsidRPr="00632D64" w:rsidRDefault="00632D64" w:rsidP="00632D64">
      <w:pPr>
        <w:autoSpaceDE w:val="0"/>
        <w:autoSpaceDN w:val="0"/>
        <w:adjustRightInd w:val="0"/>
        <w:ind w:firstLine="600"/>
        <w:jc w:val="center"/>
        <w:rPr>
          <w:rFonts w:ascii="Times New Roman" w:hAnsi="Times New Roman" w:cs="Times New Roman"/>
          <w:b/>
          <w:sz w:val="28"/>
          <w:szCs w:val="28"/>
        </w:rPr>
      </w:pPr>
    </w:p>
    <w:p w:rsidR="00632D64" w:rsidRDefault="00632D64" w:rsidP="00632D64">
      <w:pPr>
        <w:autoSpaceDE w:val="0"/>
        <w:autoSpaceDN w:val="0"/>
        <w:adjustRightInd w:val="0"/>
        <w:rPr>
          <w:rFonts w:ascii="Times New Roman" w:hAnsi="Times New Roman" w:cs="Times New Roman"/>
          <w:sz w:val="28"/>
          <w:szCs w:val="28"/>
        </w:rPr>
      </w:pPr>
      <w:r w:rsidRPr="00632D64">
        <w:rPr>
          <w:rFonts w:ascii="Times New Roman" w:hAnsi="Times New Roman" w:cs="Times New Roman"/>
          <w:sz w:val="28"/>
          <w:szCs w:val="28"/>
        </w:rPr>
        <w:t xml:space="preserve">Принято   сельским Советом народных депутатов                    </w:t>
      </w:r>
      <w:r w:rsidR="001A7BDA">
        <w:rPr>
          <w:rFonts w:ascii="Times New Roman" w:hAnsi="Times New Roman" w:cs="Times New Roman"/>
          <w:sz w:val="28"/>
          <w:szCs w:val="28"/>
        </w:rPr>
        <w:t>03.09</w:t>
      </w:r>
      <w:r w:rsidRPr="00632D64">
        <w:rPr>
          <w:rFonts w:ascii="Times New Roman" w:hAnsi="Times New Roman" w:cs="Times New Roman"/>
          <w:sz w:val="28"/>
          <w:szCs w:val="28"/>
        </w:rPr>
        <w:t>.2021 года</w:t>
      </w:r>
    </w:p>
    <w:p w:rsidR="00632D64" w:rsidRPr="00632D64" w:rsidRDefault="00632D64" w:rsidP="00632D64">
      <w:pPr>
        <w:autoSpaceDE w:val="0"/>
        <w:autoSpaceDN w:val="0"/>
        <w:adjustRightInd w:val="0"/>
        <w:rPr>
          <w:rFonts w:ascii="Times New Roman" w:hAnsi="Times New Roman" w:cs="Times New Roman"/>
          <w:sz w:val="28"/>
          <w:szCs w:val="28"/>
        </w:rPr>
      </w:pPr>
    </w:p>
    <w:p w:rsidR="005235E0" w:rsidRDefault="005235E0" w:rsidP="005235E0">
      <w:pPr>
        <w:pStyle w:val="11"/>
        <w:spacing w:after="80"/>
        <w:ind w:firstLine="0"/>
      </w:pPr>
    </w:p>
    <w:p w:rsidR="00A9593E" w:rsidRDefault="00632D64" w:rsidP="00632D64">
      <w:pPr>
        <w:pStyle w:val="11"/>
        <w:tabs>
          <w:tab w:val="left" w:pos="4890"/>
          <w:tab w:val="left" w:pos="5371"/>
        </w:tabs>
        <w:ind w:firstLine="720"/>
        <w:jc w:val="both"/>
      </w:pPr>
      <w:r>
        <w:t>Настоящее решение разработано в</w:t>
      </w:r>
      <w:r w:rsidR="00696A74">
        <w:t xml:space="preserve"> соответствии с Бюджетным кодексом Российской Федерации, Федеральным законом от 06.10.2003</w:t>
      </w:r>
      <w:r w:rsidR="00696A74">
        <w:tab/>
        <w:t>№</w:t>
      </w:r>
      <w:r w:rsidR="00696A74">
        <w:tab/>
        <w:t>131-ФЗ «Об общих принципах</w:t>
      </w:r>
      <w:r>
        <w:t xml:space="preserve"> </w:t>
      </w:r>
      <w:r w:rsidR="00696A74">
        <w:t>организации местного самоуправления в Российской</w:t>
      </w:r>
      <w:r w:rsidR="00A929BF">
        <w:t xml:space="preserve"> Федерации»:</w:t>
      </w:r>
    </w:p>
    <w:p w:rsidR="00A929BF" w:rsidRDefault="00A929BF" w:rsidP="00A929BF">
      <w:pPr>
        <w:pStyle w:val="11"/>
        <w:tabs>
          <w:tab w:val="left" w:pos="4890"/>
          <w:tab w:val="left" w:pos="5371"/>
        </w:tabs>
        <w:ind w:firstLine="0"/>
        <w:jc w:val="both"/>
      </w:pPr>
    </w:p>
    <w:p w:rsidR="00A929BF" w:rsidRDefault="00A929BF" w:rsidP="00A929BF">
      <w:pPr>
        <w:pStyle w:val="11"/>
        <w:tabs>
          <w:tab w:val="left" w:pos="4890"/>
          <w:tab w:val="left" w:pos="5371"/>
        </w:tabs>
        <w:ind w:firstLine="0"/>
        <w:jc w:val="both"/>
      </w:pPr>
    </w:p>
    <w:p w:rsidR="00A929BF" w:rsidRPr="00A929BF" w:rsidRDefault="00A929BF" w:rsidP="00A929BF">
      <w:pPr>
        <w:pStyle w:val="11"/>
        <w:tabs>
          <w:tab w:val="left" w:pos="4890"/>
          <w:tab w:val="left" w:pos="5371"/>
        </w:tabs>
        <w:ind w:firstLine="0"/>
        <w:jc w:val="both"/>
        <w:rPr>
          <w:b/>
        </w:rPr>
      </w:pPr>
      <w:r w:rsidRPr="00A929BF">
        <w:rPr>
          <w:b/>
        </w:rPr>
        <w:t>Статья 1</w:t>
      </w:r>
    </w:p>
    <w:p w:rsidR="00632D64" w:rsidRDefault="00632D64" w:rsidP="00632D64">
      <w:pPr>
        <w:pStyle w:val="11"/>
        <w:tabs>
          <w:tab w:val="left" w:pos="4890"/>
          <w:tab w:val="left" w:pos="5371"/>
        </w:tabs>
        <w:ind w:firstLine="720"/>
        <w:jc w:val="both"/>
      </w:pPr>
    </w:p>
    <w:p w:rsidR="00A9593E" w:rsidRDefault="00A929BF" w:rsidP="00A929BF">
      <w:pPr>
        <w:autoSpaceDE w:val="0"/>
        <w:autoSpaceDN w:val="0"/>
        <w:adjustRightInd w:val="0"/>
        <w:ind w:firstLine="600"/>
        <w:jc w:val="both"/>
        <w:rPr>
          <w:rFonts w:ascii="Times New Roman" w:hAnsi="Times New Roman" w:cs="Times New Roman"/>
          <w:sz w:val="28"/>
          <w:szCs w:val="28"/>
        </w:rPr>
      </w:pPr>
      <w:bookmarkStart w:id="0" w:name="bookmark6"/>
      <w:bookmarkEnd w:id="0"/>
      <w:r w:rsidRPr="00A929BF">
        <w:rPr>
          <w:rFonts w:ascii="Times New Roman" w:hAnsi="Times New Roman" w:cs="Times New Roman"/>
          <w:sz w:val="28"/>
          <w:szCs w:val="28"/>
        </w:rPr>
        <w:t xml:space="preserve">     </w:t>
      </w:r>
      <w:r w:rsidR="00696A74" w:rsidRPr="00A929BF">
        <w:rPr>
          <w:rFonts w:ascii="Times New Roman" w:hAnsi="Times New Roman" w:cs="Times New Roman"/>
          <w:sz w:val="28"/>
          <w:szCs w:val="28"/>
        </w:rPr>
        <w:t xml:space="preserve">Утвердить Порядок выдвижения, внесения, обсуждения, рассмотрения </w:t>
      </w:r>
      <w:proofErr w:type="gramStart"/>
      <w:r w:rsidR="00696A74" w:rsidRPr="00A929BF">
        <w:rPr>
          <w:rFonts w:ascii="Times New Roman" w:hAnsi="Times New Roman" w:cs="Times New Roman"/>
          <w:sz w:val="28"/>
          <w:szCs w:val="28"/>
        </w:rPr>
        <w:t>инициативных</w:t>
      </w:r>
      <w:proofErr w:type="gramEnd"/>
      <w:r w:rsidR="00696A74" w:rsidRPr="00A929BF">
        <w:rPr>
          <w:rFonts w:ascii="Times New Roman" w:hAnsi="Times New Roman" w:cs="Times New Roman"/>
          <w:sz w:val="28"/>
          <w:szCs w:val="28"/>
        </w:rPr>
        <w:t xml:space="preserve"> проектов, а также проведения их конкурсного отбора </w:t>
      </w:r>
      <w:r w:rsidRPr="00A929BF">
        <w:rPr>
          <w:rFonts w:ascii="Times New Roman" w:hAnsi="Times New Roman" w:cs="Times New Roman"/>
          <w:sz w:val="28"/>
          <w:szCs w:val="28"/>
        </w:rPr>
        <w:t>в сельском поселении Климоуцевского сельсовета Свободненского муниципального района Амурской области</w:t>
      </w:r>
      <w:r w:rsidR="00696A74" w:rsidRPr="00A929BF">
        <w:rPr>
          <w:rFonts w:ascii="Times New Roman" w:hAnsi="Times New Roman" w:cs="Times New Roman"/>
          <w:sz w:val="28"/>
          <w:szCs w:val="28"/>
        </w:rPr>
        <w:t xml:space="preserve"> согласно приложению, к настоящему решению.</w:t>
      </w:r>
    </w:p>
    <w:p w:rsidR="00A929BF" w:rsidRDefault="00A929BF" w:rsidP="00A929BF">
      <w:pPr>
        <w:autoSpaceDE w:val="0"/>
        <w:autoSpaceDN w:val="0"/>
        <w:adjustRightInd w:val="0"/>
        <w:jc w:val="both"/>
        <w:rPr>
          <w:rFonts w:ascii="Times New Roman" w:hAnsi="Times New Roman" w:cs="Times New Roman"/>
          <w:sz w:val="28"/>
          <w:szCs w:val="28"/>
        </w:rPr>
      </w:pPr>
    </w:p>
    <w:p w:rsidR="00A929BF" w:rsidRPr="00A929BF" w:rsidRDefault="00A929BF" w:rsidP="00A929BF">
      <w:pPr>
        <w:autoSpaceDE w:val="0"/>
        <w:autoSpaceDN w:val="0"/>
        <w:adjustRightInd w:val="0"/>
        <w:jc w:val="both"/>
        <w:rPr>
          <w:rFonts w:ascii="Times New Roman" w:hAnsi="Times New Roman" w:cs="Times New Roman"/>
          <w:b/>
          <w:sz w:val="28"/>
          <w:szCs w:val="28"/>
        </w:rPr>
      </w:pPr>
      <w:r w:rsidRPr="00A929BF">
        <w:rPr>
          <w:rFonts w:ascii="Times New Roman" w:hAnsi="Times New Roman" w:cs="Times New Roman"/>
          <w:b/>
          <w:sz w:val="28"/>
          <w:szCs w:val="28"/>
        </w:rPr>
        <w:t>Статья 2</w:t>
      </w:r>
    </w:p>
    <w:p w:rsidR="00A9593E" w:rsidRDefault="00696A74">
      <w:pPr>
        <w:pStyle w:val="11"/>
        <w:numPr>
          <w:ilvl w:val="0"/>
          <w:numId w:val="1"/>
        </w:numPr>
        <w:tabs>
          <w:tab w:val="left" w:pos="1408"/>
        </w:tabs>
        <w:ind w:firstLine="720"/>
        <w:jc w:val="both"/>
      </w:pPr>
      <w:bookmarkStart w:id="1" w:name="bookmark7"/>
      <w:bookmarkEnd w:id="1"/>
      <w:r>
        <w:t>Настоящее решение вступает в силу со дня его официального опубликования (обнародования).</w:t>
      </w:r>
    </w:p>
    <w:p w:rsidR="00A9593E" w:rsidRDefault="00696A74" w:rsidP="00A929BF">
      <w:pPr>
        <w:pStyle w:val="11"/>
        <w:numPr>
          <w:ilvl w:val="0"/>
          <w:numId w:val="1"/>
        </w:numPr>
        <w:tabs>
          <w:tab w:val="left" w:pos="1408"/>
        </w:tabs>
        <w:ind w:firstLine="720"/>
        <w:jc w:val="both"/>
      </w:pPr>
      <w:bookmarkStart w:id="2" w:name="bookmark8"/>
      <w:bookmarkEnd w:id="2"/>
      <w:r>
        <w:t xml:space="preserve">Настоящее решение подлежит размещению на </w:t>
      </w:r>
      <w:proofErr w:type="gramStart"/>
      <w:r>
        <w:t>официальном</w:t>
      </w:r>
      <w:proofErr w:type="gramEnd"/>
    </w:p>
    <w:p w:rsidR="00A9593E" w:rsidRDefault="00A929BF" w:rsidP="00A929BF">
      <w:pPr>
        <w:pStyle w:val="11"/>
        <w:ind w:firstLine="0"/>
        <w:jc w:val="both"/>
      </w:pPr>
      <w:proofErr w:type="gramStart"/>
      <w:r>
        <w:t>с</w:t>
      </w:r>
      <w:r w:rsidR="00696A74">
        <w:t>айте</w:t>
      </w:r>
      <w:proofErr w:type="gramEnd"/>
      <w:r>
        <w:t xml:space="preserve"> сельского поселения Климоуцевского </w:t>
      </w:r>
      <w:r w:rsidR="00696A74">
        <w:t>сельсовета</w:t>
      </w:r>
      <w:r>
        <w:t xml:space="preserve"> </w:t>
      </w:r>
      <w:r w:rsidR="00696A74">
        <w:t xml:space="preserve"> </w:t>
      </w:r>
      <w:r>
        <w:t xml:space="preserve">Свободненского муниципального </w:t>
      </w:r>
      <w:r w:rsidR="00696A74">
        <w:t>района Амурской области в</w:t>
      </w:r>
      <w:r>
        <w:t xml:space="preserve"> информационно </w:t>
      </w:r>
      <w:r w:rsidR="00696A74">
        <w:t>телекоммуникационной сети «Интернет».</w:t>
      </w:r>
    </w:p>
    <w:p w:rsidR="00A9593E" w:rsidRDefault="00696A74">
      <w:pPr>
        <w:pStyle w:val="11"/>
        <w:numPr>
          <w:ilvl w:val="0"/>
          <w:numId w:val="1"/>
        </w:numPr>
        <w:tabs>
          <w:tab w:val="left" w:pos="1408"/>
        </w:tabs>
        <w:spacing w:after="580"/>
        <w:ind w:firstLine="720"/>
        <w:jc w:val="both"/>
      </w:pPr>
      <w:bookmarkStart w:id="3" w:name="bookmark9"/>
      <w:bookmarkEnd w:id="3"/>
      <w:proofErr w:type="gramStart"/>
      <w:r>
        <w:t>Контроль за</w:t>
      </w:r>
      <w:proofErr w:type="gramEnd"/>
      <w:r>
        <w:t xml:space="preserve"> выполнением решения возложить на постоянную комиссию.</w:t>
      </w:r>
    </w:p>
    <w:p w:rsidR="001A7BDA" w:rsidRDefault="00696A74">
      <w:pPr>
        <w:pStyle w:val="11"/>
        <w:ind w:firstLine="0"/>
      </w:pPr>
      <w:r>
        <w:t xml:space="preserve">Глава </w:t>
      </w:r>
      <w:r w:rsidR="00A929BF">
        <w:t xml:space="preserve">Климоуцевского </w:t>
      </w:r>
      <w:r>
        <w:t>сельсовета</w:t>
      </w:r>
      <w:r w:rsidR="00A929BF">
        <w:t xml:space="preserve">                                   </w:t>
      </w:r>
      <w:proofErr w:type="spellStart"/>
      <w:r w:rsidR="00A929BF">
        <w:t>Т.Н.Шайдурова</w:t>
      </w:r>
      <w:proofErr w:type="spellEnd"/>
      <w:r w:rsidR="00A929BF">
        <w:t xml:space="preserve"> </w:t>
      </w:r>
    </w:p>
    <w:p w:rsidR="001A7BDA" w:rsidRDefault="001A7BDA">
      <w:pPr>
        <w:pStyle w:val="11"/>
        <w:ind w:firstLine="0"/>
      </w:pPr>
      <w:proofErr w:type="spellStart"/>
      <w:r>
        <w:t>с</w:t>
      </w:r>
      <w:proofErr w:type="gramStart"/>
      <w:r>
        <w:t>.К</w:t>
      </w:r>
      <w:proofErr w:type="gramEnd"/>
      <w:r>
        <w:t>лимоуцы</w:t>
      </w:r>
      <w:proofErr w:type="spellEnd"/>
    </w:p>
    <w:p w:rsidR="001A7BDA" w:rsidRDefault="001A7BDA">
      <w:pPr>
        <w:pStyle w:val="11"/>
        <w:ind w:firstLine="0"/>
      </w:pPr>
      <w:r>
        <w:t>03.09.2021г.</w:t>
      </w:r>
    </w:p>
    <w:p w:rsidR="001A7BDA" w:rsidRDefault="001A7BDA">
      <w:pPr>
        <w:pStyle w:val="11"/>
        <w:ind w:firstLine="0"/>
      </w:pPr>
      <w:r>
        <w:t>№ 16</w:t>
      </w:r>
    </w:p>
    <w:p w:rsidR="005235E0" w:rsidRDefault="00A929BF">
      <w:pPr>
        <w:pStyle w:val="11"/>
        <w:ind w:firstLine="0"/>
      </w:pPr>
      <w:r>
        <w:lastRenderedPageBreak/>
        <w:t xml:space="preserve">                            </w:t>
      </w:r>
    </w:p>
    <w:p w:rsidR="00A9593E" w:rsidRDefault="00A929BF" w:rsidP="001A7BDA">
      <w:pPr>
        <w:pStyle w:val="11"/>
        <w:ind w:firstLine="0"/>
      </w:pPr>
      <w:r>
        <w:t xml:space="preserve">                                                                                         </w:t>
      </w:r>
      <w:r w:rsidR="001A7BDA">
        <w:t xml:space="preserve">                      Приложение</w:t>
      </w:r>
    </w:p>
    <w:p w:rsidR="00A9593E" w:rsidRDefault="001A7BDA">
      <w:pPr>
        <w:pStyle w:val="11"/>
        <w:tabs>
          <w:tab w:val="left" w:leader="underscore" w:pos="9379"/>
        </w:tabs>
        <w:ind w:left="5880" w:firstLine="0"/>
      </w:pPr>
      <w:r>
        <w:t>к решению</w:t>
      </w:r>
      <w:r w:rsidR="00696A74">
        <w:t xml:space="preserve"> </w:t>
      </w:r>
      <w:r w:rsidR="00A929BF">
        <w:t>Климоуцевского</w:t>
      </w:r>
    </w:p>
    <w:p w:rsidR="001A7BDA" w:rsidRDefault="00696A74">
      <w:pPr>
        <w:pStyle w:val="11"/>
        <w:ind w:left="5880" w:firstLine="0"/>
      </w:pPr>
      <w:r>
        <w:t xml:space="preserve"> </w:t>
      </w:r>
      <w:r w:rsidR="001A7BDA">
        <w:t>сельсовета</w:t>
      </w:r>
      <w:r>
        <w:t xml:space="preserve"> </w:t>
      </w:r>
      <w:r w:rsidR="004958F5">
        <w:t xml:space="preserve">Свободненского </w:t>
      </w:r>
      <w:r>
        <w:t xml:space="preserve">района Амурской области </w:t>
      </w:r>
    </w:p>
    <w:p w:rsidR="00A929BF" w:rsidRDefault="00696A74">
      <w:pPr>
        <w:pStyle w:val="11"/>
        <w:ind w:left="5880" w:firstLine="0"/>
      </w:pPr>
      <w:r>
        <w:t>от</w:t>
      </w:r>
      <w:r w:rsidR="001A7BDA">
        <w:t xml:space="preserve"> 03.09.</w:t>
      </w:r>
      <w:r>
        <w:t xml:space="preserve"> 2021года №</w:t>
      </w:r>
      <w:r w:rsidR="001A7BDA">
        <w:t xml:space="preserve"> 16 </w:t>
      </w:r>
    </w:p>
    <w:p w:rsidR="00A929BF" w:rsidRDefault="00A929BF" w:rsidP="00A929BF">
      <w:pPr>
        <w:pStyle w:val="11"/>
        <w:spacing w:after="520"/>
        <w:ind w:left="5880" w:firstLine="0"/>
      </w:pPr>
      <w:r>
        <w:t xml:space="preserve"> </w:t>
      </w:r>
    </w:p>
    <w:p w:rsidR="00A9593E" w:rsidRDefault="00696A74" w:rsidP="00A929BF">
      <w:pPr>
        <w:pStyle w:val="11"/>
        <w:spacing w:after="100"/>
        <w:ind w:firstLine="0"/>
        <w:jc w:val="center"/>
      </w:pPr>
      <w:r>
        <w:rPr>
          <w:b/>
          <w:bCs/>
        </w:rPr>
        <w:t>Порядок</w:t>
      </w:r>
    </w:p>
    <w:p w:rsidR="00A9593E" w:rsidRDefault="00696A74" w:rsidP="00A929BF">
      <w:pPr>
        <w:pStyle w:val="11"/>
        <w:spacing w:after="260" w:line="259" w:lineRule="auto"/>
        <w:ind w:left="320" w:firstLine="160"/>
        <w:jc w:val="center"/>
      </w:pPr>
      <w:r>
        <w:rPr>
          <w:b/>
          <w:bCs/>
        </w:rPr>
        <w:t xml:space="preserve">выдвижения, внесения, обсуждения, рассмотрения </w:t>
      </w:r>
      <w:proofErr w:type="gramStart"/>
      <w:r>
        <w:rPr>
          <w:b/>
          <w:bCs/>
        </w:rPr>
        <w:t>инициативных</w:t>
      </w:r>
      <w:proofErr w:type="gramEnd"/>
      <w:r>
        <w:rPr>
          <w:b/>
          <w:bCs/>
        </w:rPr>
        <w:t xml:space="preserve"> проектов, а также проведения их конкурсного отбора в</w:t>
      </w:r>
      <w:r w:rsidR="00A929BF">
        <w:rPr>
          <w:b/>
          <w:bCs/>
        </w:rPr>
        <w:t xml:space="preserve"> сельском поселении Климоуцевского</w:t>
      </w:r>
      <w:r w:rsidR="004958F5">
        <w:rPr>
          <w:b/>
          <w:bCs/>
        </w:rPr>
        <w:t xml:space="preserve"> сельсовета</w:t>
      </w:r>
      <w:r>
        <w:rPr>
          <w:b/>
          <w:bCs/>
        </w:rPr>
        <w:t xml:space="preserve"> </w:t>
      </w:r>
      <w:r w:rsidR="00A929BF">
        <w:rPr>
          <w:b/>
          <w:bCs/>
        </w:rPr>
        <w:t xml:space="preserve"> Свободненского муниципального </w:t>
      </w:r>
      <w:r>
        <w:rPr>
          <w:b/>
          <w:bCs/>
        </w:rPr>
        <w:t>района Амурской области</w:t>
      </w:r>
    </w:p>
    <w:p w:rsidR="00A9593E" w:rsidRDefault="00696A74">
      <w:pPr>
        <w:pStyle w:val="13"/>
        <w:keepNext/>
        <w:keepLines/>
      </w:pPr>
      <w:bookmarkStart w:id="4" w:name="bookmark10"/>
      <w:bookmarkStart w:id="5" w:name="bookmark11"/>
      <w:bookmarkStart w:id="6" w:name="bookmark12"/>
      <w:r>
        <w:t>Раздел 1. Общие положения</w:t>
      </w:r>
      <w:bookmarkEnd w:id="4"/>
      <w:bookmarkEnd w:id="5"/>
      <w:bookmarkEnd w:id="6"/>
    </w:p>
    <w:p w:rsidR="00A9593E" w:rsidRDefault="00696A74">
      <w:pPr>
        <w:pStyle w:val="11"/>
        <w:numPr>
          <w:ilvl w:val="0"/>
          <w:numId w:val="2"/>
        </w:numPr>
        <w:tabs>
          <w:tab w:val="left" w:pos="1472"/>
        </w:tabs>
        <w:ind w:firstLine="820"/>
        <w:jc w:val="both"/>
      </w:pPr>
      <w:bookmarkStart w:id="7" w:name="bookmark13"/>
      <w:bookmarkEnd w:id="7"/>
      <w:r>
        <w:t>Настоящий Порядок выдвижения, внесения, обсуждения,</w:t>
      </w:r>
    </w:p>
    <w:p w:rsidR="00A9593E" w:rsidRDefault="00696A74">
      <w:pPr>
        <w:pStyle w:val="11"/>
        <w:ind w:firstLine="0"/>
        <w:jc w:val="both"/>
      </w:pPr>
      <w:proofErr w:type="gramStart"/>
      <w:r>
        <w:t xml:space="preserve">рассмотрения инициативных проектов, а также проведения их конкурсного отбора в </w:t>
      </w:r>
      <w:r w:rsidR="00A929BF">
        <w:t>сельском поселении Климоуцевского сельсовета Свободненского муниципального</w:t>
      </w:r>
      <w:r>
        <w:t xml:space="preserve"> района Амурской области</w:t>
      </w:r>
      <w:r w:rsidR="00FB2384">
        <w:t xml:space="preserve"> </w:t>
      </w:r>
      <w: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B2384">
        <w:t xml:space="preserve"> сельском поселении Климоуцевского сельсовета Свободненского муниципального района Амурской области</w:t>
      </w:r>
      <w:r>
        <w:t>.</w:t>
      </w:r>
      <w:proofErr w:type="gramEnd"/>
    </w:p>
    <w:p w:rsidR="00A9593E" w:rsidRDefault="00696A74">
      <w:pPr>
        <w:pStyle w:val="11"/>
        <w:numPr>
          <w:ilvl w:val="0"/>
          <w:numId w:val="2"/>
        </w:numPr>
        <w:tabs>
          <w:tab w:val="left" w:pos="1472"/>
        </w:tabs>
        <w:spacing w:line="314" w:lineRule="auto"/>
        <w:ind w:firstLine="820"/>
        <w:jc w:val="both"/>
      </w:pPr>
      <w:bookmarkStart w:id="8" w:name="bookmark14"/>
      <w:bookmarkEnd w:id="8"/>
      <w:r>
        <w:t>Основные понятия, используемые для целей настоящего Порядка:</w:t>
      </w:r>
    </w:p>
    <w:p w:rsidR="00A9593E" w:rsidRDefault="00696A74" w:rsidP="00FB2384">
      <w:pPr>
        <w:pStyle w:val="11"/>
        <w:numPr>
          <w:ilvl w:val="0"/>
          <w:numId w:val="3"/>
        </w:numPr>
        <w:tabs>
          <w:tab w:val="left" w:pos="1091"/>
        </w:tabs>
        <w:ind w:firstLine="820"/>
        <w:jc w:val="both"/>
      </w:pPr>
      <w:bookmarkStart w:id="9" w:name="bookmark15"/>
      <w:bookmarkEnd w:id="9"/>
      <w:proofErr w:type="gramStart"/>
      <w: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FB2384">
        <w:t>в сельском поселении Климоуцевского сельсовета Свободненского муниципального района Амурской области</w:t>
      </w:r>
      <w:r>
        <w:t xml:space="preserve"> мероприятий, им</w:t>
      </w:r>
      <w:r w:rsidR="00FB2384">
        <w:t xml:space="preserve">еющих приоритетное значение для </w:t>
      </w:r>
      <w:r>
        <w:t xml:space="preserve">жителей  </w:t>
      </w:r>
      <w:r w:rsidR="00FB2384">
        <w:t>в сельском поселении Климоуцевского сельсовета Свободненского муниципального района Амурской области</w:t>
      </w:r>
      <w:r>
        <w:t>, по решению вопросов местного значения или иных вопросов, право решения которых, предоставлено органам местного</w:t>
      </w:r>
      <w:proofErr w:type="gramEnd"/>
      <w:r>
        <w:t xml:space="preserve"> самоуправления </w:t>
      </w:r>
      <w:r w:rsidR="00FB2384">
        <w:t>в сельском поселении Климоуцевского сельсовета Свободненского муниципального района Амурской области сельсовета.</w:t>
      </w:r>
    </w:p>
    <w:p w:rsidR="00A9593E" w:rsidRDefault="00696A74">
      <w:pPr>
        <w:pStyle w:val="11"/>
        <w:numPr>
          <w:ilvl w:val="0"/>
          <w:numId w:val="3"/>
        </w:numPr>
        <w:tabs>
          <w:tab w:val="left" w:pos="1472"/>
        </w:tabs>
        <w:spacing w:after="180"/>
        <w:ind w:firstLine="820"/>
        <w:jc w:val="both"/>
      </w:pPr>
      <w:bookmarkStart w:id="10" w:name="bookmark16"/>
      <w:bookmarkEnd w:id="10"/>
      <w:proofErr w:type="gramStart"/>
      <w: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сельсовета  района Амурской области в целях реализации конкретных инициативных проектов;</w:t>
      </w:r>
      <w:proofErr w:type="gramEnd"/>
    </w:p>
    <w:p w:rsidR="00A9593E" w:rsidRDefault="00696A74">
      <w:pPr>
        <w:pStyle w:val="11"/>
        <w:numPr>
          <w:ilvl w:val="0"/>
          <w:numId w:val="3"/>
        </w:numPr>
        <w:tabs>
          <w:tab w:val="left" w:pos="1510"/>
        </w:tabs>
        <w:ind w:firstLine="840"/>
        <w:jc w:val="both"/>
      </w:pPr>
      <w:bookmarkStart w:id="11" w:name="bookmark17"/>
      <w:bookmarkEnd w:id="11"/>
      <w:r>
        <w:t xml:space="preserve">инициаторы проекта - физические и юридические лица, </w:t>
      </w:r>
      <w:r>
        <w:lastRenderedPageBreak/>
        <w:t>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9593E" w:rsidRDefault="00696A74" w:rsidP="00FB2384">
      <w:pPr>
        <w:pStyle w:val="11"/>
        <w:numPr>
          <w:ilvl w:val="0"/>
          <w:numId w:val="3"/>
        </w:numPr>
        <w:tabs>
          <w:tab w:val="left" w:pos="730"/>
        </w:tabs>
        <w:ind w:firstLine="840"/>
        <w:jc w:val="both"/>
      </w:pPr>
      <w:bookmarkStart w:id="12" w:name="bookmark18"/>
      <w:bookmarkEnd w:id="12"/>
      <w:r>
        <w:t xml:space="preserve">уполномоченный орган - администрация  </w:t>
      </w:r>
      <w:r w:rsidR="00FB2384">
        <w:t>сельского поселения Климоуцевского сельсовета Свободненского муниципального района Амурской области</w:t>
      </w:r>
      <w:r>
        <w:t>, ответственная за рассмотрение</w:t>
      </w:r>
      <w:r w:rsidR="00FB2384">
        <w:t xml:space="preserve"> </w:t>
      </w:r>
      <w:proofErr w:type="gramStart"/>
      <w:r>
        <w:t>инициативных</w:t>
      </w:r>
      <w:proofErr w:type="gramEnd"/>
      <w:r>
        <w:t xml:space="preserve"> проектов, а также за организацию проведения конкурсного отбора инициативных проектов в муниципальном образовании;</w:t>
      </w:r>
    </w:p>
    <w:p w:rsidR="00A9593E" w:rsidRDefault="00696A74">
      <w:pPr>
        <w:pStyle w:val="11"/>
        <w:numPr>
          <w:ilvl w:val="0"/>
          <w:numId w:val="3"/>
        </w:numPr>
        <w:tabs>
          <w:tab w:val="left" w:pos="1281"/>
        </w:tabs>
        <w:ind w:left="140" w:firstLine="700"/>
        <w:jc w:val="both"/>
      </w:pPr>
      <w:bookmarkStart w:id="13" w:name="bookmark19"/>
      <w:bookmarkEnd w:id="13"/>
      <w:r>
        <w:t xml:space="preserve">участники деятельности по выдвижению, внесению, обсуждению, рассмотрению </w:t>
      </w:r>
      <w:proofErr w:type="gramStart"/>
      <w:r>
        <w:t>инициативных</w:t>
      </w:r>
      <w:proofErr w:type="gramEnd"/>
      <w:r>
        <w:t xml:space="preserve"> проектов, а также проведению их конкурсного отбора </w:t>
      </w:r>
      <w:r w:rsidR="00FB2384">
        <w:t>в сельском поселении Климоуцевского сельсовета Свободненского муниципального района Амурской области</w:t>
      </w:r>
      <w:r>
        <w:t xml:space="preserve"> (далее - участники инициативной деятельности):</w:t>
      </w:r>
    </w:p>
    <w:p w:rsidR="00A9593E" w:rsidRDefault="00696A74">
      <w:pPr>
        <w:pStyle w:val="11"/>
        <w:numPr>
          <w:ilvl w:val="0"/>
          <w:numId w:val="4"/>
        </w:numPr>
        <w:tabs>
          <w:tab w:val="left" w:pos="1510"/>
        </w:tabs>
        <w:spacing w:after="100"/>
        <w:ind w:firstLine="840"/>
        <w:jc w:val="both"/>
      </w:pPr>
      <w:bookmarkStart w:id="14" w:name="bookmark20"/>
      <w:bookmarkEnd w:id="14"/>
      <w:r>
        <w:t>инициаторы проекта;</w:t>
      </w:r>
    </w:p>
    <w:p w:rsidR="00A9593E" w:rsidRDefault="00FB2384" w:rsidP="00FB2384">
      <w:pPr>
        <w:pStyle w:val="11"/>
        <w:numPr>
          <w:ilvl w:val="0"/>
          <w:numId w:val="4"/>
        </w:numPr>
        <w:tabs>
          <w:tab w:val="left" w:pos="1510"/>
        </w:tabs>
        <w:ind w:firstLine="840"/>
        <w:jc w:val="both"/>
      </w:pPr>
      <w:bookmarkStart w:id="15" w:name="bookmark21"/>
      <w:bookmarkEnd w:id="15"/>
      <w:r>
        <w:t xml:space="preserve">Климоуцевский </w:t>
      </w:r>
      <w:proofErr w:type="gramStart"/>
      <w:r w:rsidR="00696A74">
        <w:t>сельский</w:t>
      </w:r>
      <w:proofErr w:type="gramEnd"/>
      <w:r w:rsidR="00696A74">
        <w:t xml:space="preserve"> Совет народных депутатов </w:t>
      </w:r>
      <w:r>
        <w:t xml:space="preserve">Свободненского муниципального </w:t>
      </w:r>
      <w:r w:rsidR="00696A74">
        <w:t>района</w:t>
      </w:r>
      <w:r>
        <w:t xml:space="preserve"> </w:t>
      </w:r>
      <w:r w:rsidR="00696A74">
        <w:t>Амурской области;</w:t>
      </w:r>
    </w:p>
    <w:p w:rsidR="00A9593E" w:rsidRDefault="00696A74">
      <w:pPr>
        <w:pStyle w:val="11"/>
        <w:numPr>
          <w:ilvl w:val="0"/>
          <w:numId w:val="4"/>
        </w:numPr>
        <w:tabs>
          <w:tab w:val="left" w:pos="1510"/>
        </w:tabs>
        <w:spacing w:after="440"/>
        <w:ind w:firstLine="840"/>
        <w:jc w:val="both"/>
      </w:pPr>
      <w:bookmarkStart w:id="16" w:name="bookmark22"/>
      <w:bookmarkEnd w:id="16"/>
      <w:r>
        <w:t>администрация.</w:t>
      </w:r>
    </w:p>
    <w:p w:rsidR="00A9593E" w:rsidRDefault="00696A74">
      <w:pPr>
        <w:pStyle w:val="13"/>
        <w:keepNext/>
        <w:keepLines/>
        <w:spacing w:after="240"/>
      </w:pPr>
      <w:bookmarkStart w:id="17" w:name="bookmark23"/>
      <w:bookmarkStart w:id="18" w:name="bookmark24"/>
      <w:bookmarkStart w:id="19" w:name="bookmark25"/>
      <w:r>
        <w:t xml:space="preserve">Раздел 2. Порядок выдвижения </w:t>
      </w:r>
      <w:proofErr w:type="gramStart"/>
      <w:r>
        <w:t>инициативных</w:t>
      </w:r>
      <w:proofErr w:type="gramEnd"/>
      <w:r>
        <w:t xml:space="preserve"> проектов</w:t>
      </w:r>
      <w:bookmarkEnd w:id="17"/>
      <w:bookmarkEnd w:id="18"/>
      <w:bookmarkEnd w:id="19"/>
    </w:p>
    <w:p w:rsidR="00A9593E" w:rsidRDefault="00696A74">
      <w:pPr>
        <w:pStyle w:val="11"/>
        <w:numPr>
          <w:ilvl w:val="0"/>
          <w:numId w:val="5"/>
        </w:numPr>
        <w:tabs>
          <w:tab w:val="left" w:pos="1510"/>
        </w:tabs>
        <w:ind w:left="140" w:firstLine="700"/>
        <w:jc w:val="both"/>
      </w:pPr>
      <w:bookmarkStart w:id="20" w:name="bookmark26"/>
      <w:bookmarkEnd w:id="20"/>
      <w:r>
        <w:t xml:space="preserve">Выдвижение </w:t>
      </w:r>
      <w:proofErr w:type="gramStart"/>
      <w:r>
        <w:t>инициативных</w:t>
      </w:r>
      <w:proofErr w:type="gramEnd"/>
      <w:r>
        <w:t xml:space="preserve"> проектов осуществляется инициаторами проектов.</w:t>
      </w:r>
    </w:p>
    <w:p w:rsidR="00A9593E" w:rsidRDefault="00696A74">
      <w:pPr>
        <w:pStyle w:val="11"/>
        <w:numPr>
          <w:ilvl w:val="0"/>
          <w:numId w:val="5"/>
        </w:numPr>
        <w:tabs>
          <w:tab w:val="left" w:pos="1510"/>
        </w:tabs>
        <w:spacing w:after="100"/>
        <w:ind w:firstLine="840"/>
        <w:jc w:val="both"/>
      </w:pPr>
      <w:bookmarkStart w:id="21" w:name="bookmark27"/>
      <w:bookmarkEnd w:id="21"/>
      <w:r>
        <w:t>Инициаторами проектов могут выступать:</w:t>
      </w:r>
    </w:p>
    <w:p w:rsidR="00A9593E" w:rsidRDefault="00696A74">
      <w:pPr>
        <w:pStyle w:val="11"/>
        <w:numPr>
          <w:ilvl w:val="0"/>
          <w:numId w:val="4"/>
        </w:numPr>
        <w:tabs>
          <w:tab w:val="left" w:pos="1262"/>
        </w:tabs>
        <w:ind w:left="240" w:firstLine="700"/>
        <w:jc w:val="both"/>
      </w:pPr>
      <w:bookmarkStart w:id="22" w:name="bookmark28"/>
      <w:bookmarkEnd w:id="22"/>
      <w:r>
        <w:t xml:space="preserve">инициативные группы численностью не менее шести граждан, достигших шестнадцатилетнего возраста и проживающих на территории  </w:t>
      </w:r>
      <w:r w:rsidR="00FB2384">
        <w:t xml:space="preserve"> сельского поселения Климоуцевского сельсовета Свободненского муниципального района Амурской области</w:t>
      </w:r>
      <w:r>
        <w:t>;</w:t>
      </w:r>
    </w:p>
    <w:p w:rsidR="00A9593E" w:rsidRDefault="00696A74" w:rsidP="00FB2384">
      <w:pPr>
        <w:pStyle w:val="11"/>
        <w:numPr>
          <w:ilvl w:val="0"/>
          <w:numId w:val="4"/>
        </w:numPr>
        <w:tabs>
          <w:tab w:val="left" w:pos="1510"/>
        </w:tabs>
        <w:ind w:left="240" w:firstLine="700"/>
        <w:jc w:val="both"/>
      </w:pPr>
      <w:bookmarkStart w:id="23" w:name="bookmark29"/>
      <w:bookmarkEnd w:id="23"/>
      <w:r>
        <w:t xml:space="preserve">органы территориального общественного самоуправления, осуществляющие </w:t>
      </w:r>
      <w:proofErr w:type="gramStart"/>
      <w:r>
        <w:t>свою</w:t>
      </w:r>
      <w:proofErr w:type="gramEnd"/>
      <w:r>
        <w:t xml:space="preserve"> деятельность на территории </w:t>
      </w:r>
      <w:r w:rsidR="00FB2384">
        <w:t>сельского поселения Климоуцевского сельсовета Свободненского муниципального района Амурской области</w:t>
      </w:r>
      <w:r>
        <w:t>;</w:t>
      </w:r>
    </w:p>
    <w:p w:rsidR="00A9593E" w:rsidRDefault="00696A74" w:rsidP="00FB2384">
      <w:pPr>
        <w:pStyle w:val="11"/>
        <w:numPr>
          <w:ilvl w:val="0"/>
          <w:numId w:val="4"/>
        </w:numPr>
        <w:tabs>
          <w:tab w:val="left" w:pos="1262"/>
        </w:tabs>
        <w:ind w:firstLine="940"/>
        <w:jc w:val="both"/>
      </w:pPr>
      <w:bookmarkStart w:id="24" w:name="bookmark30"/>
      <w:bookmarkEnd w:id="24"/>
      <w:r>
        <w:t>старосты сельских населенных пунктов, входящих в состав</w:t>
      </w:r>
    </w:p>
    <w:p w:rsidR="00A9593E" w:rsidRDefault="00FB2384" w:rsidP="00FB2384">
      <w:pPr>
        <w:pStyle w:val="11"/>
        <w:ind w:firstLine="240"/>
        <w:jc w:val="both"/>
      </w:pPr>
      <w:r>
        <w:t>сельского поселения Климоуцевского сельсовета Свободненского муниципального района Амурской области</w:t>
      </w:r>
      <w:r w:rsidR="00696A74">
        <w:t>;</w:t>
      </w:r>
    </w:p>
    <w:p w:rsidR="00A9593E" w:rsidRDefault="00696A74">
      <w:pPr>
        <w:pStyle w:val="11"/>
        <w:numPr>
          <w:ilvl w:val="0"/>
          <w:numId w:val="4"/>
        </w:numPr>
        <w:tabs>
          <w:tab w:val="left" w:pos="1510"/>
        </w:tabs>
        <w:ind w:firstLine="940"/>
        <w:jc w:val="both"/>
      </w:pPr>
      <w:bookmarkStart w:id="25" w:name="bookmark31"/>
      <w:bookmarkEnd w:id="25"/>
      <w:r>
        <w:t xml:space="preserve">индивидуальные предприниматели, осуществляющие </w:t>
      </w:r>
      <w:proofErr w:type="gramStart"/>
      <w:r>
        <w:t>свою</w:t>
      </w:r>
      <w:proofErr w:type="gramEnd"/>
    </w:p>
    <w:p w:rsidR="00A9593E" w:rsidRDefault="00696A74" w:rsidP="00FB2384">
      <w:pPr>
        <w:pStyle w:val="11"/>
        <w:ind w:firstLine="240"/>
        <w:jc w:val="both"/>
      </w:pPr>
      <w:r>
        <w:t xml:space="preserve">деятельность на территории </w:t>
      </w:r>
      <w:r w:rsidR="00FB2384">
        <w:t>сельского поселения Климоуцевского сельсовета Свободненского муниципального района Амурской области</w:t>
      </w:r>
      <w:r>
        <w:t>;</w:t>
      </w:r>
    </w:p>
    <w:p w:rsidR="00A9593E" w:rsidRDefault="00696A74">
      <w:pPr>
        <w:pStyle w:val="11"/>
        <w:numPr>
          <w:ilvl w:val="0"/>
          <w:numId w:val="4"/>
        </w:numPr>
        <w:tabs>
          <w:tab w:val="left" w:pos="1262"/>
        </w:tabs>
        <w:ind w:left="240" w:firstLine="700"/>
        <w:jc w:val="both"/>
      </w:pPr>
      <w:bookmarkStart w:id="26" w:name="bookmark32"/>
      <w:bookmarkEnd w:id="26"/>
      <w:r>
        <w:t xml:space="preserve">юридические лица, осуществляющие </w:t>
      </w:r>
      <w:proofErr w:type="gramStart"/>
      <w:r>
        <w:t>свою</w:t>
      </w:r>
      <w:proofErr w:type="gramEnd"/>
      <w:r>
        <w:t xml:space="preserve"> деятельность на территории  </w:t>
      </w:r>
      <w:r w:rsidR="00FB2384">
        <w:t>сельского поселения Климоуцевского сельсовета Свободненского муниципального района Амурской области</w:t>
      </w:r>
      <w:r>
        <w:t>, в том числе социально - ориентированные некоммерческие организации (далее - СОНКО).</w:t>
      </w:r>
    </w:p>
    <w:p w:rsidR="00A9593E" w:rsidRDefault="00696A74">
      <w:pPr>
        <w:pStyle w:val="11"/>
        <w:numPr>
          <w:ilvl w:val="0"/>
          <w:numId w:val="5"/>
        </w:numPr>
        <w:tabs>
          <w:tab w:val="left" w:pos="1262"/>
        </w:tabs>
        <w:spacing w:after="100"/>
        <w:ind w:left="140" w:firstLine="700"/>
        <w:jc w:val="both"/>
      </w:pPr>
      <w:bookmarkStart w:id="27" w:name="bookmark33"/>
      <w:bookmarkEnd w:id="27"/>
      <w:r>
        <w:t xml:space="preserve">Инициативные проекты, выдвигаемые инициаторами проектов, </w:t>
      </w:r>
      <w:proofErr w:type="gramStart"/>
      <w:r>
        <w:t xml:space="preserve">составляются по форме согласно приложению № 1 к настоящему Порядку и </w:t>
      </w:r>
      <w:r>
        <w:lastRenderedPageBreak/>
        <w:t>должны</w:t>
      </w:r>
      <w:proofErr w:type="gramEnd"/>
      <w:r>
        <w:t xml:space="preserve">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9593E" w:rsidRDefault="00696A74">
      <w:pPr>
        <w:pStyle w:val="11"/>
        <w:numPr>
          <w:ilvl w:val="0"/>
          <w:numId w:val="5"/>
        </w:numPr>
        <w:tabs>
          <w:tab w:val="left" w:pos="1426"/>
        </w:tabs>
        <w:spacing w:after="320"/>
        <w:ind w:firstLine="720"/>
        <w:jc w:val="both"/>
      </w:pPr>
      <w:bookmarkStart w:id="28" w:name="bookmark34"/>
      <w:bookmarkEnd w:id="28"/>
      <w: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A9593E" w:rsidRDefault="00696A74">
      <w:pPr>
        <w:pStyle w:val="13"/>
        <w:keepNext/>
        <w:keepLines/>
        <w:spacing w:after="260"/>
      </w:pPr>
      <w:bookmarkStart w:id="29" w:name="bookmark35"/>
      <w:bookmarkStart w:id="30" w:name="bookmark36"/>
      <w:bookmarkStart w:id="31" w:name="bookmark37"/>
      <w:r>
        <w:t xml:space="preserve">Раздел 3. Порядок обсуждения </w:t>
      </w:r>
      <w:proofErr w:type="gramStart"/>
      <w:r>
        <w:t>инициативных</w:t>
      </w:r>
      <w:proofErr w:type="gramEnd"/>
      <w:r>
        <w:t xml:space="preserve"> проектов</w:t>
      </w:r>
      <w:bookmarkEnd w:id="29"/>
      <w:bookmarkEnd w:id="30"/>
      <w:bookmarkEnd w:id="31"/>
    </w:p>
    <w:p w:rsidR="00A9593E" w:rsidRDefault="00696A74" w:rsidP="00FB2384">
      <w:pPr>
        <w:pStyle w:val="11"/>
        <w:numPr>
          <w:ilvl w:val="0"/>
          <w:numId w:val="6"/>
        </w:numPr>
        <w:tabs>
          <w:tab w:val="left" w:pos="1108"/>
        </w:tabs>
        <w:ind w:firstLine="720"/>
        <w:jc w:val="both"/>
      </w:pPr>
      <w:bookmarkStart w:id="32" w:name="bookmark38"/>
      <w:bookmarkEnd w:id="32"/>
      <w:proofErr w:type="gramStart"/>
      <w:r>
        <w:t>Инициативный проект до его внесения в администрацию</w:t>
      </w:r>
      <w:r w:rsidR="00FB2384">
        <w:t xml:space="preserve"> Климоуцевского </w:t>
      </w:r>
      <w:r>
        <w:t xml:space="preserve">сельсовета </w:t>
      </w:r>
      <w:r w:rsidR="00FB2384">
        <w:t xml:space="preserve">Свободненского </w:t>
      </w:r>
      <w:r>
        <w:t>района Амурской области подлежит</w:t>
      </w:r>
      <w:r w:rsidR="00FB2384">
        <w:t xml:space="preserve"> </w:t>
      </w:r>
      <w:r>
        <w:t xml:space="preserve">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A5612">
        <w:t xml:space="preserve">сельского поселения Климоуцевского </w:t>
      </w:r>
      <w:r>
        <w:t xml:space="preserve">сельсовета </w:t>
      </w:r>
      <w:r w:rsidR="00EA5612">
        <w:t>Свободненского муниципального</w:t>
      </w:r>
      <w:r>
        <w:t xml:space="preserve"> района Амурской области или его части, целесообразности реализации инициативного</w:t>
      </w:r>
      <w:proofErr w:type="gramEnd"/>
      <w:r>
        <w:t xml:space="preserve"> проекта, а также принятия сходом, собранием, конференцией решения о поддержке </w:t>
      </w:r>
      <w:proofErr w:type="gramStart"/>
      <w:r>
        <w:t>инициативных</w:t>
      </w:r>
      <w:proofErr w:type="gramEnd"/>
      <w:r>
        <w:t xml:space="preserve"> проектов.</w:t>
      </w:r>
    </w:p>
    <w:p w:rsidR="00A9593E" w:rsidRDefault="00696A74">
      <w:pPr>
        <w:pStyle w:val="11"/>
        <w:ind w:firstLine="720"/>
        <w:jc w:val="both"/>
      </w:pPr>
      <w:r>
        <w:t>Выявление мнения граждан по вопросу о поддержке инициативного проекта может проводиться путем опроса граждан, сбора их подписей.</w:t>
      </w:r>
    </w:p>
    <w:p w:rsidR="00A9593E" w:rsidRDefault="00696A74">
      <w:pPr>
        <w:pStyle w:val="11"/>
        <w:numPr>
          <w:ilvl w:val="0"/>
          <w:numId w:val="6"/>
        </w:numPr>
        <w:tabs>
          <w:tab w:val="left" w:pos="1108"/>
        </w:tabs>
        <w:ind w:firstLine="720"/>
        <w:jc w:val="both"/>
      </w:pPr>
      <w:bookmarkStart w:id="33" w:name="bookmark39"/>
      <w:bookmarkEnd w:id="33"/>
      <w:r>
        <w:t>Возможно рассмотрение нескольких инициативных проектов на одном сходе, на одном собрании, на одной конференции граждан или выявление мнения граждан о поддержке нескольких инициативных проектов при проведении одного опроса граждан.</w:t>
      </w:r>
    </w:p>
    <w:p w:rsidR="00A9593E" w:rsidRDefault="00696A74" w:rsidP="00EA5612">
      <w:pPr>
        <w:pStyle w:val="11"/>
        <w:numPr>
          <w:ilvl w:val="0"/>
          <w:numId w:val="6"/>
        </w:numPr>
        <w:tabs>
          <w:tab w:val="left" w:pos="1108"/>
        </w:tabs>
        <w:ind w:firstLine="720"/>
        <w:jc w:val="both"/>
      </w:pPr>
      <w:bookmarkStart w:id="34" w:name="bookmark40"/>
      <w:bookmarkEnd w:id="34"/>
      <w:r>
        <w:t>Проведение схода, собрания, конференции и опроса граждан, сбора</w:t>
      </w:r>
    </w:p>
    <w:p w:rsidR="00A9593E" w:rsidRDefault="00696A74" w:rsidP="00EA5612">
      <w:pPr>
        <w:pStyle w:val="11"/>
        <w:tabs>
          <w:tab w:val="left" w:pos="7958"/>
        </w:tabs>
        <w:ind w:firstLine="0"/>
        <w:jc w:val="both"/>
      </w:pPr>
      <w:r>
        <w:t>их подписей осуществляется в соответствии с законодательством об общих принципах органи</w:t>
      </w:r>
      <w:r w:rsidR="00EA5612">
        <w:t xml:space="preserve">зации местного самоуправления в </w:t>
      </w:r>
      <w:r>
        <w:t>Российской</w:t>
      </w:r>
      <w:r w:rsidR="00EA5612">
        <w:t xml:space="preserve"> </w:t>
      </w:r>
      <w:r>
        <w:t>Федерации, Уставом</w:t>
      </w:r>
      <w:r w:rsidR="00EA5612">
        <w:t xml:space="preserve"> сельского поселения Климоуцевского</w:t>
      </w:r>
      <w:r>
        <w:t xml:space="preserve">  сельсовета</w:t>
      </w:r>
      <w:r w:rsidR="00EA5612">
        <w:t xml:space="preserve"> Свободненского муниципального</w:t>
      </w:r>
      <w:r>
        <w:t xml:space="preserve"> района Амурской области, а также решениями  </w:t>
      </w:r>
      <w:r w:rsidR="00EA5612">
        <w:t xml:space="preserve">Климоуцевского </w:t>
      </w:r>
      <w:r>
        <w:t xml:space="preserve">сельского Совета народных депутатов </w:t>
      </w:r>
      <w:r w:rsidR="00EA5612">
        <w:t xml:space="preserve"> Свободненского </w:t>
      </w:r>
      <w:r>
        <w:t>района Амурской области.</w:t>
      </w:r>
    </w:p>
    <w:p w:rsidR="00FD6579" w:rsidRDefault="00FD6579" w:rsidP="00EA5612">
      <w:pPr>
        <w:pStyle w:val="11"/>
        <w:tabs>
          <w:tab w:val="left" w:pos="7958"/>
        </w:tabs>
        <w:ind w:firstLine="0"/>
        <w:jc w:val="both"/>
      </w:pPr>
    </w:p>
    <w:p w:rsidR="00A9593E" w:rsidRDefault="00696A74">
      <w:pPr>
        <w:pStyle w:val="13"/>
        <w:keepNext/>
        <w:keepLines/>
        <w:spacing w:after="260"/>
      </w:pPr>
      <w:bookmarkStart w:id="35" w:name="bookmark41"/>
      <w:bookmarkStart w:id="36" w:name="bookmark42"/>
      <w:bookmarkStart w:id="37" w:name="bookmark43"/>
      <w:r>
        <w:t xml:space="preserve">Раздел 4. Порядок внесения </w:t>
      </w:r>
      <w:proofErr w:type="gramStart"/>
      <w:r>
        <w:t>инициативных</w:t>
      </w:r>
      <w:proofErr w:type="gramEnd"/>
      <w:r>
        <w:t xml:space="preserve"> проектов</w:t>
      </w:r>
      <w:bookmarkEnd w:id="35"/>
      <w:bookmarkEnd w:id="36"/>
      <w:bookmarkEnd w:id="37"/>
    </w:p>
    <w:p w:rsidR="00A9593E" w:rsidRDefault="00696A74" w:rsidP="00EA5612">
      <w:pPr>
        <w:pStyle w:val="11"/>
        <w:numPr>
          <w:ilvl w:val="0"/>
          <w:numId w:val="7"/>
        </w:numPr>
        <w:tabs>
          <w:tab w:val="left" w:pos="1108"/>
        </w:tabs>
        <w:ind w:firstLine="720"/>
        <w:jc w:val="both"/>
      </w:pPr>
      <w:bookmarkStart w:id="38" w:name="bookmark44"/>
      <w:bookmarkEnd w:id="38"/>
      <w:proofErr w:type="gramStart"/>
      <w:r>
        <w:t xml:space="preserve">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EA5612">
        <w:t>сельского поселения Климоуцевского  сельсовета Свободненского муниципального района Амурской области</w:t>
      </w:r>
      <w:r>
        <w:t xml:space="preserve"> или его части.</w:t>
      </w:r>
      <w:proofErr w:type="gramEnd"/>
    </w:p>
    <w:p w:rsidR="00A9593E" w:rsidRDefault="00696A74">
      <w:pPr>
        <w:pStyle w:val="11"/>
        <w:spacing w:after="120"/>
        <w:ind w:firstLine="800"/>
        <w:jc w:val="both"/>
      </w:pPr>
      <w: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2 к настоящему </w:t>
      </w:r>
      <w:r>
        <w:lastRenderedPageBreak/>
        <w:t>Порядку.</w:t>
      </w:r>
    </w:p>
    <w:p w:rsidR="00A9593E" w:rsidRDefault="00696A74">
      <w:pPr>
        <w:pStyle w:val="11"/>
        <w:numPr>
          <w:ilvl w:val="0"/>
          <w:numId w:val="7"/>
        </w:numPr>
        <w:tabs>
          <w:tab w:val="left" w:pos="1345"/>
        </w:tabs>
        <w:ind w:firstLine="720"/>
        <w:jc w:val="both"/>
      </w:pPr>
      <w:bookmarkStart w:id="39" w:name="bookmark45"/>
      <w:bookmarkEnd w:id="39"/>
      <w:proofErr w:type="gramStart"/>
      <w: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EA5612">
        <w:t>сельского поселения Климоуцевского  сельсовета Свободненского муниципального района Амурской области</w:t>
      </w:r>
      <w:r>
        <w:t xml:space="preserve"> в информационно - 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A9593E" w:rsidRDefault="00696A74">
      <w:pPr>
        <w:pStyle w:val="11"/>
        <w:numPr>
          <w:ilvl w:val="0"/>
          <w:numId w:val="7"/>
        </w:numPr>
        <w:tabs>
          <w:tab w:val="left" w:pos="1345"/>
        </w:tabs>
        <w:ind w:firstLine="720"/>
        <w:jc w:val="both"/>
      </w:pPr>
      <w:bookmarkStart w:id="40" w:name="bookmark46"/>
      <w:bookmarkEnd w:id="40"/>
      <w: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A9593E" w:rsidRDefault="00696A74" w:rsidP="00EA5612">
      <w:pPr>
        <w:pStyle w:val="11"/>
        <w:ind w:firstLine="720"/>
        <w:jc w:val="both"/>
      </w:pPr>
      <w:r>
        <w:t xml:space="preserve">Свои замечания и предложения вправе направлять жители </w:t>
      </w:r>
      <w:r w:rsidR="00EA5612">
        <w:t>сельского поселения Климоуцевского  сельсовета Свободненского муниципального района Амурской области</w:t>
      </w:r>
      <w:r>
        <w:t>, достигшие</w:t>
      </w:r>
      <w:r w:rsidR="00EA5612">
        <w:t xml:space="preserve"> </w:t>
      </w:r>
      <w:r>
        <w:t>шестнадцатилетнего возраста.</w:t>
      </w:r>
    </w:p>
    <w:p w:rsidR="00A9593E" w:rsidRDefault="00696A74" w:rsidP="00EA5612">
      <w:pPr>
        <w:pStyle w:val="11"/>
        <w:tabs>
          <w:tab w:val="left" w:pos="4325"/>
          <w:tab w:val="left" w:pos="5760"/>
        </w:tabs>
        <w:ind w:firstLine="720"/>
        <w:jc w:val="both"/>
      </w:pPr>
      <w:r>
        <w:t xml:space="preserve">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A5612">
        <w:t xml:space="preserve">Свободненского </w:t>
      </w:r>
      <w:r>
        <w:t>муниципального района, в</w:t>
      </w:r>
      <w:r>
        <w:tab/>
        <w:t>состав</w:t>
      </w:r>
      <w:r>
        <w:tab/>
        <w:t>которого входит данное</w:t>
      </w:r>
      <w:r w:rsidR="00EA5612">
        <w:t xml:space="preserve"> </w:t>
      </w:r>
      <w:r>
        <w:t>поселение.</w:t>
      </w:r>
    </w:p>
    <w:p w:rsidR="00A9593E" w:rsidRDefault="00696A74">
      <w:pPr>
        <w:pStyle w:val="11"/>
        <w:spacing w:after="300"/>
        <w:ind w:firstLine="720"/>
        <w:jc w:val="both"/>
      </w:pPr>
      <w:r>
        <w:t>Указанная информация может доводиться до сведения граждан старостой сельского населенного пункта.</w:t>
      </w:r>
    </w:p>
    <w:p w:rsidR="00A9593E" w:rsidRDefault="00696A74">
      <w:pPr>
        <w:pStyle w:val="13"/>
        <w:keepNext/>
        <w:keepLines/>
        <w:spacing w:after="300"/>
      </w:pPr>
      <w:bookmarkStart w:id="41" w:name="bookmark47"/>
      <w:bookmarkStart w:id="42" w:name="bookmark48"/>
      <w:bookmarkStart w:id="43" w:name="bookmark49"/>
      <w:r>
        <w:t xml:space="preserve">Раздел 5. Порядок рассмотрения </w:t>
      </w:r>
      <w:proofErr w:type="gramStart"/>
      <w:r>
        <w:t>инициативных</w:t>
      </w:r>
      <w:proofErr w:type="gramEnd"/>
      <w:r>
        <w:t xml:space="preserve"> проектов</w:t>
      </w:r>
      <w:r>
        <w:br/>
        <w:t>Администрацией</w:t>
      </w:r>
      <w:bookmarkEnd w:id="41"/>
      <w:bookmarkEnd w:id="42"/>
      <w:bookmarkEnd w:id="43"/>
    </w:p>
    <w:p w:rsidR="00A9593E" w:rsidRDefault="00696A74" w:rsidP="00EA5612">
      <w:pPr>
        <w:pStyle w:val="11"/>
        <w:numPr>
          <w:ilvl w:val="0"/>
          <w:numId w:val="8"/>
        </w:numPr>
        <w:tabs>
          <w:tab w:val="left" w:pos="1345"/>
        </w:tabs>
        <w:ind w:firstLine="720"/>
        <w:jc w:val="both"/>
      </w:pPr>
      <w:bookmarkStart w:id="44" w:name="bookmark50"/>
      <w:bookmarkEnd w:id="44"/>
      <w:r>
        <w:t>Инициативный проект, внесенный в администрацию, подлежит</w:t>
      </w:r>
      <w:r w:rsidR="00EA5612">
        <w:t xml:space="preserve"> </w:t>
      </w:r>
      <w:r>
        <w:t>обязательному рассмотрению в течение 30 дней со дня его внесения на соответствие требованиям, установленным разделами 2,</w:t>
      </w:r>
      <w:r>
        <w:tab/>
        <w:t>3 и пунктом 1</w:t>
      </w:r>
    </w:p>
    <w:p w:rsidR="00A9593E" w:rsidRDefault="00696A74">
      <w:pPr>
        <w:pStyle w:val="11"/>
        <w:ind w:firstLine="0"/>
        <w:jc w:val="both"/>
      </w:pPr>
      <w:r>
        <w:t>раздела 4 настоящего Порядка.</w:t>
      </w:r>
    </w:p>
    <w:p w:rsidR="00A9593E" w:rsidRDefault="00696A74" w:rsidP="00EA5612">
      <w:pPr>
        <w:pStyle w:val="11"/>
        <w:numPr>
          <w:ilvl w:val="0"/>
          <w:numId w:val="8"/>
        </w:numPr>
        <w:tabs>
          <w:tab w:val="left" w:pos="1345"/>
        </w:tabs>
        <w:ind w:firstLine="720"/>
        <w:jc w:val="both"/>
      </w:pPr>
      <w:bookmarkStart w:id="45" w:name="bookmark51"/>
      <w:bookmarkEnd w:id="45"/>
      <w:r>
        <w:t>Администрация осуществляет подготовку заключения о</w:t>
      </w:r>
      <w:r w:rsidR="00EA5612">
        <w:t xml:space="preserve"> </w:t>
      </w:r>
      <w:r>
        <w:t>правомерности,</w:t>
      </w:r>
      <w:r>
        <w:tab/>
        <w:t>возможно</w:t>
      </w:r>
      <w:r w:rsidR="00EA5612">
        <w:t>сти,</w:t>
      </w:r>
      <w:r w:rsidR="00EA5612">
        <w:tab/>
        <w:t>целесообразности</w:t>
      </w:r>
      <w:r w:rsidR="00EA5612">
        <w:tab/>
        <w:t xml:space="preserve">реализации </w:t>
      </w:r>
      <w:r>
        <w:t>соответствующего инициативного проекта.</w:t>
      </w:r>
    </w:p>
    <w:p w:rsidR="00A9593E" w:rsidRDefault="00696A74">
      <w:pPr>
        <w:pStyle w:val="11"/>
        <w:ind w:firstLine="720"/>
        <w:jc w:val="both"/>
      </w:pPr>
      <w: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A9593E" w:rsidRDefault="00696A74">
      <w:pPr>
        <w:pStyle w:val="11"/>
        <w:numPr>
          <w:ilvl w:val="0"/>
          <w:numId w:val="8"/>
        </w:numPr>
        <w:tabs>
          <w:tab w:val="left" w:pos="1066"/>
        </w:tabs>
        <w:ind w:firstLine="720"/>
        <w:jc w:val="both"/>
      </w:pPr>
      <w:bookmarkStart w:id="46" w:name="bookmark52"/>
      <w:bookmarkEnd w:id="46"/>
      <w: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A9593E" w:rsidRDefault="00696A74">
      <w:pPr>
        <w:pStyle w:val="11"/>
        <w:numPr>
          <w:ilvl w:val="0"/>
          <w:numId w:val="8"/>
        </w:numPr>
        <w:tabs>
          <w:tab w:val="left" w:pos="1056"/>
        </w:tabs>
        <w:ind w:firstLine="720"/>
        <w:jc w:val="both"/>
      </w:pPr>
      <w:bookmarkStart w:id="47" w:name="bookmark53"/>
      <w:bookmarkEnd w:id="47"/>
      <w:r>
        <w:t>К конкурсному отбору не допускаются инициативные проекты, в случаях, указанных в подпунктах 1-5 пункта 6 настоящего раздела.</w:t>
      </w:r>
    </w:p>
    <w:p w:rsidR="00A9593E" w:rsidRDefault="00696A74">
      <w:pPr>
        <w:pStyle w:val="11"/>
        <w:numPr>
          <w:ilvl w:val="0"/>
          <w:numId w:val="8"/>
        </w:numPr>
        <w:tabs>
          <w:tab w:val="left" w:pos="1071"/>
        </w:tabs>
        <w:ind w:firstLine="720"/>
        <w:jc w:val="both"/>
      </w:pPr>
      <w:bookmarkStart w:id="48" w:name="bookmark54"/>
      <w:bookmarkEnd w:id="48"/>
      <w:r>
        <w:lastRenderedPageBreak/>
        <w:t xml:space="preserve">Администрация по результатам рассмотрения инициативного проекта принимает одно из </w:t>
      </w:r>
      <w:proofErr w:type="gramStart"/>
      <w:r>
        <w:t>следующих</w:t>
      </w:r>
      <w:proofErr w:type="gramEnd"/>
      <w:r>
        <w:t xml:space="preserve"> решений:</w:t>
      </w:r>
    </w:p>
    <w:p w:rsidR="00A9593E" w:rsidRDefault="00696A74">
      <w:pPr>
        <w:pStyle w:val="11"/>
        <w:numPr>
          <w:ilvl w:val="0"/>
          <w:numId w:val="9"/>
        </w:numPr>
        <w:tabs>
          <w:tab w:val="left" w:pos="370"/>
        </w:tabs>
        <w:ind w:firstLine="720"/>
        <w:jc w:val="both"/>
      </w:pPr>
      <w:bookmarkStart w:id="49" w:name="bookmark55"/>
      <w:bookmarkEnd w:id="49"/>
      <w: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9593E" w:rsidRDefault="00696A74">
      <w:pPr>
        <w:pStyle w:val="11"/>
        <w:numPr>
          <w:ilvl w:val="0"/>
          <w:numId w:val="9"/>
        </w:numPr>
        <w:tabs>
          <w:tab w:val="left" w:pos="1095"/>
        </w:tabs>
        <w:ind w:firstLine="720"/>
        <w:jc w:val="both"/>
      </w:pPr>
      <w:bookmarkStart w:id="50" w:name="bookmark56"/>
      <w:bookmarkEnd w:id="50"/>
      <w:r>
        <w:t>отказать в поддержке инициативного проекта и вернуть его инициаторам проекта с указанием причин отказа в поддержке инициативного проекта.</w:t>
      </w:r>
    </w:p>
    <w:p w:rsidR="00A9593E" w:rsidRDefault="00696A74">
      <w:pPr>
        <w:pStyle w:val="11"/>
        <w:numPr>
          <w:ilvl w:val="0"/>
          <w:numId w:val="8"/>
        </w:numPr>
        <w:tabs>
          <w:tab w:val="left" w:pos="1090"/>
        </w:tabs>
        <w:ind w:firstLine="720"/>
        <w:jc w:val="both"/>
      </w:pPr>
      <w:bookmarkStart w:id="51" w:name="bookmark57"/>
      <w:bookmarkEnd w:id="51"/>
      <w:r>
        <w:t>Администрация принимает решение об отказе в поддержке инициативного проекта в одном из следующих случаев:</w:t>
      </w:r>
    </w:p>
    <w:p w:rsidR="00A9593E" w:rsidRDefault="00696A74">
      <w:pPr>
        <w:pStyle w:val="11"/>
        <w:numPr>
          <w:ilvl w:val="0"/>
          <w:numId w:val="10"/>
        </w:numPr>
        <w:tabs>
          <w:tab w:val="left" w:pos="1095"/>
        </w:tabs>
        <w:ind w:firstLine="720"/>
        <w:jc w:val="both"/>
      </w:pPr>
      <w:bookmarkStart w:id="52" w:name="bookmark58"/>
      <w:bookmarkEnd w:id="52"/>
      <w:r>
        <w:t>несоблюдение установленного порядка внесения инициативного проекта и его рассмотрения;</w:t>
      </w:r>
    </w:p>
    <w:p w:rsidR="00A9593E" w:rsidRDefault="00696A74">
      <w:pPr>
        <w:pStyle w:val="11"/>
        <w:numPr>
          <w:ilvl w:val="0"/>
          <w:numId w:val="10"/>
        </w:numPr>
        <w:tabs>
          <w:tab w:val="left" w:pos="1109"/>
        </w:tabs>
        <w:ind w:firstLine="720"/>
        <w:jc w:val="both"/>
      </w:pPr>
      <w:bookmarkStart w:id="53" w:name="bookmark59"/>
      <w:bookmarkEnd w:id="53"/>
      <w:r>
        <w:t xml:space="preserve">несоответствие инициативного проекта требованиям </w:t>
      </w:r>
      <w:proofErr w:type="gramStart"/>
      <w:r>
        <w:t>федеральных</w:t>
      </w:r>
      <w:proofErr w:type="gramEnd"/>
    </w:p>
    <w:p w:rsidR="00A9593E" w:rsidRDefault="00696A74">
      <w:pPr>
        <w:pStyle w:val="11"/>
        <w:ind w:firstLine="0"/>
        <w:jc w:val="both"/>
      </w:pPr>
      <w:r>
        <w:t>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EA5612">
        <w:t xml:space="preserve"> сельского поселения Климоуцевского</w:t>
      </w:r>
      <w:r>
        <w:t xml:space="preserve"> сельсовета</w:t>
      </w:r>
      <w:r w:rsidR="00EA5612">
        <w:t xml:space="preserve"> Свободненского муниципального</w:t>
      </w:r>
      <w:r>
        <w:t xml:space="preserve"> района Амурской области;</w:t>
      </w:r>
    </w:p>
    <w:p w:rsidR="00A9593E" w:rsidRDefault="00696A74" w:rsidP="00EA5612">
      <w:pPr>
        <w:pStyle w:val="11"/>
        <w:numPr>
          <w:ilvl w:val="0"/>
          <w:numId w:val="10"/>
        </w:numPr>
        <w:tabs>
          <w:tab w:val="left" w:pos="1104"/>
        </w:tabs>
        <w:ind w:firstLine="720"/>
        <w:jc w:val="both"/>
      </w:pPr>
      <w:bookmarkStart w:id="54" w:name="bookmark60"/>
      <w:bookmarkEnd w:id="54"/>
      <w:r>
        <w:t xml:space="preserve">невозможность реализации инициативного проекта ввиду отсутствия у органов местного самоуправления  </w:t>
      </w:r>
      <w:r w:rsidR="00EA5612">
        <w:t xml:space="preserve">Климоуцевского </w:t>
      </w:r>
      <w:r>
        <w:t xml:space="preserve">сельсовета </w:t>
      </w:r>
      <w:r w:rsidR="00EA5612">
        <w:t xml:space="preserve">Свободненского </w:t>
      </w:r>
      <w:r>
        <w:t>района Амурской области необходимых полномочий и прав;</w:t>
      </w:r>
    </w:p>
    <w:p w:rsidR="00A9593E" w:rsidRDefault="00696A74" w:rsidP="00EA5612">
      <w:pPr>
        <w:pStyle w:val="11"/>
        <w:numPr>
          <w:ilvl w:val="0"/>
          <w:numId w:val="10"/>
        </w:numPr>
        <w:tabs>
          <w:tab w:val="left" w:pos="1109"/>
        </w:tabs>
        <w:ind w:firstLine="720"/>
        <w:jc w:val="both"/>
      </w:pPr>
      <w:bookmarkStart w:id="55" w:name="bookmark61"/>
      <w:bookmarkEnd w:id="55"/>
      <w:r>
        <w:t xml:space="preserve">отсутствие средств бюджета </w:t>
      </w:r>
      <w:r w:rsidR="00EA5612">
        <w:t>Климоуцевского сельсовета Свободненского района Амурской области</w:t>
      </w:r>
      <w: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A9593E" w:rsidRDefault="00696A74">
      <w:pPr>
        <w:pStyle w:val="11"/>
        <w:numPr>
          <w:ilvl w:val="0"/>
          <w:numId w:val="10"/>
        </w:numPr>
        <w:tabs>
          <w:tab w:val="left" w:pos="1162"/>
        </w:tabs>
        <w:ind w:firstLine="800"/>
        <w:jc w:val="both"/>
      </w:pPr>
      <w:bookmarkStart w:id="56" w:name="bookmark62"/>
      <w:bookmarkEnd w:id="56"/>
      <w:r>
        <w:t>наличие возможности решения описанной в инициативном проекте проблемы более эффективным способом;</w:t>
      </w:r>
    </w:p>
    <w:p w:rsidR="00A9593E" w:rsidRDefault="00696A74">
      <w:pPr>
        <w:pStyle w:val="11"/>
        <w:numPr>
          <w:ilvl w:val="0"/>
          <w:numId w:val="10"/>
        </w:numPr>
        <w:tabs>
          <w:tab w:val="left" w:pos="1104"/>
        </w:tabs>
        <w:ind w:firstLine="720"/>
        <w:jc w:val="both"/>
      </w:pPr>
      <w:bookmarkStart w:id="57" w:name="bookmark63"/>
      <w:bookmarkEnd w:id="57"/>
      <w:r>
        <w:t>признание инициативного проекта не прошедшим конкурсный отбор.</w:t>
      </w:r>
    </w:p>
    <w:p w:rsidR="00A9593E" w:rsidRDefault="00696A74">
      <w:pPr>
        <w:pStyle w:val="11"/>
        <w:numPr>
          <w:ilvl w:val="0"/>
          <w:numId w:val="8"/>
        </w:numPr>
        <w:tabs>
          <w:tab w:val="left" w:pos="1090"/>
        </w:tabs>
        <w:spacing w:after="320"/>
        <w:ind w:firstLine="720"/>
        <w:jc w:val="both"/>
      </w:pPr>
      <w:bookmarkStart w:id="58" w:name="bookmark64"/>
      <w:bookmarkEnd w:id="58"/>
      <w:r>
        <w:t xml:space="preserve">Администрация вправе, а в случае, предусмотренном подпунктом 5 пункта 7 настоящего раздела, </w:t>
      </w:r>
      <w:proofErr w:type="gramStart"/>
      <w:r>
        <w:t>обязана</w:t>
      </w:r>
      <w:proofErr w:type="gramEnd"/>
      <w:r>
        <w:t xml:space="preserve">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593E" w:rsidRDefault="00696A74">
      <w:pPr>
        <w:pStyle w:val="13"/>
        <w:keepNext/>
        <w:keepLines/>
      </w:pPr>
      <w:bookmarkStart w:id="59" w:name="bookmark65"/>
      <w:bookmarkStart w:id="60" w:name="bookmark66"/>
      <w:bookmarkStart w:id="61" w:name="bookmark67"/>
      <w:r>
        <w:t xml:space="preserve">Раздел 6. Порядок рассмотрения </w:t>
      </w:r>
      <w:proofErr w:type="gramStart"/>
      <w:r>
        <w:t>инициативных</w:t>
      </w:r>
      <w:proofErr w:type="gramEnd"/>
      <w:r>
        <w:t xml:space="preserve"> проектов</w:t>
      </w:r>
      <w:r>
        <w:br/>
        <w:t>конкурсной комиссией</w:t>
      </w:r>
      <w:bookmarkEnd w:id="59"/>
      <w:bookmarkEnd w:id="60"/>
      <w:bookmarkEnd w:id="61"/>
    </w:p>
    <w:p w:rsidR="00A9593E" w:rsidRDefault="00696A74">
      <w:pPr>
        <w:pStyle w:val="11"/>
        <w:numPr>
          <w:ilvl w:val="0"/>
          <w:numId w:val="11"/>
        </w:numPr>
        <w:tabs>
          <w:tab w:val="left" w:pos="1090"/>
        </w:tabs>
        <w:ind w:firstLine="720"/>
        <w:jc w:val="both"/>
      </w:pPr>
      <w:bookmarkStart w:id="62" w:name="bookmark68"/>
      <w:bookmarkEnd w:id="62"/>
      <w:r>
        <w:t>Для утверждения результатов конкурсного отбора инициативных проектов граждан администрацией муниципального образования образуется конкурсная комиссия.</w:t>
      </w:r>
    </w:p>
    <w:p w:rsidR="00A9593E" w:rsidRDefault="00696A74">
      <w:pPr>
        <w:pStyle w:val="11"/>
        <w:numPr>
          <w:ilvl w:val="0"/>
          <w:numId w:val="11"/>
        </w:numPr>
        <w:tabs>
          <w:tab w:val="left" w:pos="1090"/>
        </w:tabs>
        <w:ind w:firstLine="720"/>
        <w:jc w:val="both"/>
      </w:pPr>
      <w:bookmarkStart w:id="63" w:name="bookmark69"/>
      <w:bookmarkEnd w:id="63"/>
      <w:r>
        <w:t xml:space="preserve">Рассмотрение </w:t>
      </w:r>
      <w:proofErr w:type="gramStart"/>
      <w:r>
        <w:t>инициативных</w:t>
      </w:r>
      <w:proofErr w:type="gramEnd"/>
      <w:r>
        <w:t xml:space="preserve"> проектов на заседании конкурсной комиссии п</w:t>
      </w:r>
      <w:r w:rsidR="00EA5612">
        <w:t>роизводится в соответствии с ба</w:t>
      </w:r>
      <w:r>
        <w:t>льной шкалой оценки инициативных проектов.</w:t>
      </w:r>
    </w:p>
    <w:p w:rsidR="00A9593E" w:rsidRDefault="00696A74">
      <w:pPr>
        <w:pStyle w:val="11"/>
        <w:numPr>
          <w:ilvl w:val="0"/>
          <w:numId w:val="11"/>
        </w:numPr>
        <w:tabs>
          <w:tab w:val="left" w:pos="1258"/>
        </w:tabs>
        <w:spacing w:after="320"/>
        <w:ind w:firstLine="720"/>
        <w:jc w:val="both"/>
      </w:pPr>
      <w:bookmarkStart w:id="64" w:name="bookmark70"/>
      <w:bookmarkEnd w:id="64"/>
      <w:r>
        <w:lastRenderedPageBreak/>
        <w:t>Персональный состав конкурсной комиссии утверждается администрацией.</w:t>
      </w:r>
    </w:p>
    <w:p w:rsidR="00A9593E" w:rsidRDefault="00696A74">
      <w:pPr>
        <w:pStyle w:val="11"/>
        <w:ind w:firstLine="760"/>
        <w:jc w:val="both"/>
      </w:pPr>
      <w: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w:t>
      </w:r>
    </w:p>
    <w:p w:rsidR="00A9593E" w:rsidRDefault="00696A74">
      <w:pPr>
        <w:pStyle w:val="11"/>
        <w:ind w:firstLine="760"/>
        <w:jc w:val="both"/>
      </w:pPr>
      <w: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9593E" w:rsidRDefault="00696A74">
      <w:pPr>
        <w:pStyle w:val="11"/>
        <w:ind w:firstLine="760"/>
        <w:jc w:val="both"/>
      </w:pPr>
      <w:r>
        <w:t>Конкурсная комиссия состоит из председателя, заместителя председателя, секретаря конкурсной комиссии и членов конкурсной комиссии.</w:t>
      </w:r>
    </w:p>
    <w:p w:rsidR="00A9593E" w:rsidRDefault="00696A74">
      <w:pPr>
        <w:pStyle w:val="11"/>
        <w:numPr>
          <w:ilvl w:val="0"/>
          <w:numId w:val="11"/>
        </w:numPr>
        <w:tabs>
          <w:tab w:val="left" w:pos="1118"/>
        </w:tabs>
        <w:ind w:firstLine="760"/>
        <w:jc w:val="both"/>
      </w:pPr>
      <w:bookmarkStart w:id="65" w:name="bookmark71"/>
      <w:bookmarkEnd w:id="65"/>
      <w:proofErr w:type="gramStart"/>
      <w:r>
        <w:t>Задачей конкурсной комиссии является принятие решения по итоговому рейтингу инициативных проектов на основании бальной шкалы оценки инициативных проектов и подготовка муниципального акта (распоряжение администрации) об итогах конкурсного отбора инициативных проектов.</w:t>
      </w:r>
      <w:proofErr w:type="gramEnd"/>
    </w:p>
    <w:p w:rsidR="00A9593E" w:rsidRDefault="00696A74">
      <w:pPr>
        <w:pStyle w:val="11"/>
        <w:numPr>
          <w:ilvl w:val="0"/>
          <w:numId w:val="11"/>
        </w:numPr>
        <w:tabs>
          <w:tab w:val="left" w:pos="1118"/>
        </w:tabs>
        <w:ind w:firstLine="760"/>
        <w:jc w:val="both"/>
      </w:pPr>
      <w:bookmarkStart w:id="66" w:name="bookmark72"/>
      <w:bookmarkEnd w:id="66"/>
      <w: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A9593E" w:rsidRDefault="00696A74">
      <w:pPr>
        <w:pStyle w:val="11"/>
        <w:numPr>
          <w:ilvl w:val="0"/>
          <w:numId w:val="11"/>
        </w:numPr>
        <w:tabs>
          <w:tab w:val="left" w:pos="1118"/>
        </w:tabs>
        <w:ind w:firstLine="760"/>
        <w:jc w:val="both"/>
      </w:pPr>
      <w:bookmarkStart w:id="67" w:name="bookmark73"/>
      <w:bookmarkEnd w:id="67"/>
      <w:r>
        <w:t>Председатель конкурсной комиссии:</w:t>
      </w:r>
    </w:p>
    <w:p w:rsidR="00A9593E" w:rsidRDefault="00696A74">
      <w:pPr>
        <w:pStyle w:val="11"/>
        <w:numPr>
          <w:ilvl w:val="0"/>
          <w:numId w:val="12"/>
        </w:numPr>
        <w:tabs>
          <w:tab w:val="left" w:pos="1173"/>
        </w:tabs>
        <w:ind w:firstLine="820"/>
        <w:jc w:val="both"/>
      </w:pPr>
      <w:bookmarkStart w:id="68" w:name="bookmark74"/>
      <w:bookmarkEnd w:id="68"/>
      <w:r>
        <w:t>организует работу конкурсной комиссии, руководит деятельностью конкурсной комиссии;</w:t>
      </w:r>
    </w:p>
    <w:p w:rsidR="00A9593E" w:rsidRDefault="00696A74">
      <w:pPr>
        <w:pStyle w:val="11"/>
        <w:numPr>
          <w:ilvl w:val="0"/>
          <w:numId w:val="12"/>
        </w:numPr>
        <w:tabs>
          <w:tab w:val="left" w:pos="1173"/>
        </w:tabs>
        <w:ind w:firstLine="820"/>
        <w:jc w:val="both"/>
      </w:pPr>
      <w:bookmarkStart w:id="69" w:name="bookmark75"/>
      <w:bookmarkEnd w:id="69"/>
      <w:r>
        <w:t>формирует проект повестки очередного заседания конкурсной комиссии;</w:t>
      </w:r>
    </w:p>
    <w:p w:rsidR="00A9593E" w:rsidRDefault="00696A74">
      <w:pPr>
        <w:pStyle w:val="11"/>
        <w:numPr>
          <w:ilvl w:val="0"/>
          <w:numId w:val="12"/>
        </w:numPr>
        <w:tabs>
          <w:tab w:val="left" w:pos="1177"/>
        </w:tabs>
        <w:ind w:firstLine="820"/>
        <w:jc w:val="both"/>
      </w:pPr>
      <w:bookmarkStart w:id="70" w:name="bookmark76"/>
      <w:bookmarkEnd w:id="70"/>
      <w:r>
        <w:t>дает поручения членам конкурсной комиссии в рамках заседания конкурсной комиссии;</w:t>
      </w:r>
    </w:p>
    <w:p w:rsidR="00A9593E" w:rsidRDefault="00696A74">
      <w:pPr>
        <w:pStyle w:val="11"/>
        <w:numPr>
          <w:ilvl w:val="0"/>
          <w:numId w:val="12"/>
        </w:numPr>
        <w:tabs>
          <w:tab w:val="left" w:pos="1215"/>
        </w:tabs>
        <w:ind w:firstLine="820"/>
        <w:jc w:val="both"/>
      </w:pPr>
      <w:bookmarkStart w:id="71" w:name="bookmark77"/>
      <w:bookmarkEnd w:id="71"/>
      <w:r>
        <w:t>председательствует на заседаниях конкурсной комиссии.</w:t>
      </w:r>
    </w:p>
    <w:p w:rsidR="00A9593E" w:rsidRDefault="00696A74">
      <w:pPr>
        <w:pStyle w:val="11"/>
        <w:ind w:firstLine="760"/>
        <w:jc w:val="both"/>
      </w:pPr>
      <w:r>
        <w:t>При отсутствии председателя конкурсной комиссии его полномочия исполняет заместитель председателя конкурсной комиссии.</w:t>
      </w:r>
    </w:p>
    <w:p w:rsidR="00A9593E" w:rsidRDefault="00696A74">
      <w:pPr>
        <w:pStyle w:val="11"/>
        <w:numPr>
          <w:ilvl w:val="0"/>
          <w:numId w:val="11"/>
        </w:numPr>
        <w:tabs>
          <w:tab w:val="left" w:pos="1118"/>
        </w:tabs>
        <w:ind w:firstLine="760"/>
        <w:jc w:val="both"/>
      </w:pPr>
      <w:bookmarkStart w:id="72" w:name="bookmark78"/>
      <w:bookmarkEnd w:id="72"/>
      <w:r>
        <w:t>Секретарь конкурсной комиссии:</w:t>
      </w:r>
    </w:p>
    <w:p w:rsidR="00A9593E" w:rsidRDefault="00696A74">
      <w:pPr>
        <w:pStyle w:val="11"/>
        <w:numPr>
          <w:ilvl w:val="0"/>
          <w:numId w:val="13"/>
        </w:numPr>
        <w:tabs>
          <w:tab w:val="left" w:pos="1173"/>
        </w:tabs>
        <w:ind w:firstLine="820"/>
        <w:jc w:val="both"/>
      </w:pPr>
      <w:bookmarkStart w:id="73" w:name="bookmark79"/>
      <w:bookmarkEnd w:id="73"/>
      <w: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9593E" w:rsidRDefault="00696A74">
      <w:pPr>
        <w:pStyle w:val="11"/>
        <w:numPr>
          <w:ilvl w:val="0"/>
          <w:numId w:val="13"/>
        </w:numPr>
        <w:tabs>
          <w:tab w:val="left" w:pos="1173"/>
        </w:tabs>
        <w:ind w:firstLine="820"/>
        <w:jc w:val="both"/>
      </w:pPr>
      <w:bookmarkStart w:id="74" w:name="bookmark80"/>
      <w:bookmarkEnd w:id="74"/>
      <w: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9593E" w:rsidRDefault="00696A74">
      <w:pPr>
        <w:pStyle w:val="11"/>
        <w:numPr>
          <w:ilvl w:val="0"/>
          <w:numId w:val="13"/>
        </w:numPr>
        <w:tabs>
          <w:tab w:val="left" w:pos="1215"/>
        </w:tabs>
        <w:ind w:firstLine="820"/>
        <w:jc w:val="both"/>
      </w:pPr>
      <w:bookmarkStart w:id="75" w:name="bookmark81"/>
      <w:bookmarkEnd w:id="75"/>
      <w:r>
        <w:t>оформляет протоколы заседаний конкурсной комиссии.</w:t>
      </w:r>
    </w:p>
    <w:p w:rsidR="00A9593E" w:rsidRDefault="00696A74">
      <w:pPr>
        <w:pStyle w:val="11"/>
        <w:numPr>
          <w:ilvl w:val="0"/>
          <w:numId w:val="11"/>
        </w:numPr>
        <w:tabs>
          <w:tab w:val="left" w:pos="1118"/>
        </w:tabs>
        <w:ind w:firstLine="760"/>
        <w:jc w:val="both"/>
      </w:pPr>
      <w:bookmarkStart w:id="76" w:name="bookmark82"/>
      <w:bookmarkEnd w:id="76"/>
      <w:r>
        <w:t>Член конкурсной комиссии:</w:t>
      </w:r>
    </w:p>
    <w:p w:rsidR="00A9593E" w:rsidRDefault="00696A74">
      <w:pPr>
        <w:pStyle w:val="11"/>
        <w:numPr>
          <w:ilvl w:val="0"/>
          <w:numId w:val="14"/>
        </w:numPr>
        <w:tabs>
          <w:tab w:val="left" w:pos="1173"/>
        </w:tabs>
        <w:ind w:firstLine="820"/>
        <w:jc w:val="both"/>
      </w:pPr>
      <w:bookmarkStart w:id="77" w:name="bookmark83"/>
      <w:bookmarkEnd w:id="77"/>
      <w:r>
        <w:t>участвует в работе конкурсной комиссии, в том числе в заседаниях конкурсной комиссии;</w:t>
      </w:r>
    </w:p>
    <w:p w:rsidR="00A9593E" w:rsidRDefault="00696A74">
      <w:pPr>
        <w:pStyle w:val="11"/>
        <w:numPr>
          <w:ilvl w:val="0"/>
          <w:numId w:val="14"/>
        </w:numPr>
        <w:tabs>
          <w:tab w:val="left" w:pos="1215"/>
        </w:tabs>
        <w:ind w:firstLine="820"/>
        <w:jc w:val="both"/>
      </w:pPr>
      <w:bookmarkStart w:id="78" w:name="bookmark84"/>
      <w:bookmarkEnd w:id="78"/>
      <w:r>
        <w:t>вносит предложения по вопросам работы конкурсной комиссии;</w:t>
      </w:r>
    </w:p>
    <w:p w:rsidR="00A9593E" w:rsidRDefault="00696A74">
      <w:pPr>
        <w:pStyle w:val="11"/>
        <w:numPr>
          <w:ilvl w:val="0"/>
          <w:numId w:val="14"/>
        </w:numPr>
        <w:tabs>
          <w:tab w:val="left" w:pos="1187"/>
        </w:tabs>
        <w:ind w:firstLine="820"/>
        <w:jc w:val="both"/>
      </w:pPr>
      <w:bookmarkStart w:id="79" w:name="bookmark85"/>
      <w:bookmarkEnd w:id="79"/>
      <w:r>
        <w:t>знакомится с документами и материалами, рассматриваемыми на заседаниях конкурсной комиссии;</w:t>
      </w:r>
    </w:p>
    <w:p w:rsidR="00A9593E" w:rsidRDefault="00696A74">
      <w:pPr>
        <w:pStyle w:val="11"/>
        <w:numPr>
          <w:ilvl w:val="0"/>
          <w:numId w:val="14"/>
        </w:numPr>
        <w:tabs>
          <w:tab w:val="left" w:pos="1215"/>
        </w:tabs>
        <w:ind w:firstLine="820"/>
        <w:jc w:val="both"/>
      </w:pPr>
      <w:bookmarkStart w:id="80" w:name="bookmark86"/>
      <w:bookmarkEnd w:id="80"/>
      <w:r>
        <w:lastRenderedPageBreak/>
        <w:t>голосует на заседаниях конкурсной комиссии.</w:t>
      </w:r>
    </w:p>
    <w:p w:rsidR="00A9593E" w:rsidRDefault="00696A74">
      <w:pPr>
        <w:pStyle w:val="11"/>
        <w:numPr>
          <w:ilvl w:val="0"/>
          <w:numId w:val="11"/>
        </w:numPr>
        <w:tabs>
          <w:tab w:val="left" w:pos="1028"/>
        </w:tabs>
        <w:ind w:firstLine="720"/>
        <w:jc w:val="both"/>
      </w:pPr>
      <w:bookmarkStart w:id="81" w:name="bookmark87"/>
      <w:bookmarkEnd w:id="81"/>
      <w: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9593E" w:rsidRDefault="00696A74">
      <w:pPr>
        <w:pStyle w:val="11"/>
        <w:ind w:firstLine="720"/>
        <w:jc w:val="both"/>
      </w:pPr>
      <w:r>
        <w:t>Члены конкурсной комиссии обладают равными правами при обсуждении вопросов о принятии решений.</w:t>
      </w:r>
    </w:p>
    <w:p w:rsidR="00A9593E" w:rsidRDefault="00696A74">
      <w:pPr>
        <w:pStyle w:val="11"/>
        <w:numPr>
          <w:ilvl w:val="0"/>
          <w:numId w:val="11"/>
        </w:numPr>
        <w:tabs>
          <w:tab w:val="left" w:pos="1264"/>
        </w:tabs>
        <w:ind w:firstLine="720"/>
        <w:jc w:val="both"/>
      </w:pPr>
      <w:bookmarkStart w:id="82" w:name="bookmark88"/>
      <w:bookmarkEnd w:id="82"/>
      <w:r>
        <w:t>Протокол заседания конкурсной комиссии должен содержать следующие данные:</w:t>
      </w:r>
    </w:p>
    <w:p w:rsidR="00A9593E" w:rsidRDefault="00696A74">
      <w:pPr>
        <w:pStyle w:val="11"/>
        <w:numPr>
          <w:ilvl w:val="0"/>
          <w:numId w:val="4"/>
        </w:numPr>
        <w:tabs>
          <w:tab w:val="left" w:pos="1012"/>
        </w:tabs>
        <w:ind w:firstLine="800"/>
        <w:jc w:val="both"/>
      </w:pPr>
      <w:bookmarkStart w:id="83" w:name="bookmark89"/>
      <w:bookmarkEnd w:id="83"/>
      <w:r>
        <w:t>время, дату и место проведения заседания конкурсной комиссии;</w:t>
      </w:r>
    </w:p>
    <w:p w:rsidR="00A9593E" w:rsidRDefault="00696A74">
      <w:pPr>
        <w:pStyle w:val="11"/>
        <w:numPr>
          <w:ilvl w:val="0"/>
          <w:numId w:val="4"/>
        </w:numPr>
        <w:tabs>
          <w:tab w:val="left" w:pos="994"/>
        </w:tabs>
        <w:ind w:firstLine="800"/>
        <w:jc w:val="both"/>
      </w:pPr>
      <w:bookmarkStart w:id="84" w:name="bookmark90"/>
      <w:bookmarkEnd w:id="84"/>
      <w:r>
        <w:t>фамилии и инициалы членов конкурсной комиссии и приглашенных на заседание конкурсной комиссии;</w:t>
      </w:r>
    </w:p>
    <w:p w:rsidR="00A9593E" w:rsidRDefault="00696A74">
      <w:pPr>
        <w:pStyle w:val="11"/>
        <w:numPr>
          <w:ilvl w:val="0"/>
          <w:numId w:val="4"/>
        </w:numPr>
        <w:tabs>
          <w:tab w:val="left" w:pos="985"/>
        </w:tabs>
        <w:ind w:firstLine="800"/>
        <w:jc w:val="both"/>
      </w:pPr>
      <w:bookmarkStart w:id="85" w:name="bookmark91"/>
      <w:bookmarkEnd w:id="85"/>
      <w:r>
        <w:t>инициативные проекты, прошедшие конкурсный отбор и подлежащие финансированию из местного бюджета.</w:t>
      </w:r>
    </w:p>
    <w:p w:rsidR="00A9593E" w:rsidRDefault="00696A74">
      <w:pPr>
        <w:pStyle w:val="11"/>
        <w:ind w:firstLine="720"/>
        <w:jc w:val="both"/>
      </w:pPr>
      <w: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A9593E" w:rsidRDefault="00696A74" w:rsidP="00A301D3">
      <w:pPr>
        <w:pStyle w:val="11"/>
        <w:numPr>
          <w:ilvl w:val="0"/>
          <w:numId w:val="11"/>
        </w:numPr>
        <w:tabs>
          <w:tab w:val="left" w:pos="1264"/>
        </w:tabs>
        <w:ind w:firstLine="800"/>
        <w:jc w:val="both"/>
      </w:pPr>
      <w:bookmarkStart w:id="86" w:name="bookmark92"/>
      <w:bookmarkEnd w:id="86"/>
      <w:proofErr w:type="gramStart"/>
      <w:r>
        <w:t>Для участия в региональном конкурсе по поддержке проектов развития территорий Амурской области, основанных на местных инициативах, администрация может проводить необходимое количество сходов, собраний, конференций по каждому инициативному проекту в соответствии с законодательством об общих принципах организации местного самоуправления в Российской Федерации, Уставом</w:t>
      </w:r>
      <w:r w:rsidR="00A301D3">
        <w:t xml:space="preserve"> сельского поселения Климоуцевского</w:t>
      </w:r>
      <w:r>
        <w:t xml:space="preserve"> сельсовета </w:t>
      </w:r>
      <w:r w:rsidR="00A301D3">
        <w:t xml:space="preserve">Свободненского муниципального </w:t>
      </w:r>
      <w:r>
        <w:t>района Амурской области, а также решениями</w:t>
      </w:r>
      <w:r w:rsidR="00A301D3">
        <w:t xml:space="preserve"> Климоуцевского </w:t>
      </w:r>
      <w:r>
        <w:t>сельского Совета народных депутатов  района</w:t>
      </w:r>
      <w:proofErr w:type="gramEnd"/>
      <w:r>
        <w:t xml:space="preserve"> Амурской области.</w:t>
      </w:r>
    </w:p>
    <w:p w:rsidR="00A9593E" w:rsidRDefault="00696A74">
      <w:pPr>
        <w:pStyle w:val="13"/>
        <w:keepNext/>
        <w:keepLines/>
      </w:pPr>
      <w:bookmarkStart w:id="87" w:name="bookmark93"/>
      <w:bookmarkStart w:id="88" w:name="bookmark94"/>
      <w:bookmarkStart w:id="89" w:name="bookmark95"/>
      <w:r>
        <w:t xml:space="preserve">Раздел 7. Порядок оценки </w:t>
      </w:r>
      <w:proofErr w:type="gramStart"/>
      <w:r>
        <w:t>инициативных</w:t>
      </w:r>
      <w:proofErr w:type="gramEnd"/>
      <w:r>
        <w:t xml:space="preserve"> проектов</w:t>
      </w:r>
      <w:bookmarkEnd w:id="87"/>
      <w:bookmarkEnd w:id="88"/>
      <w:bookmarkEnd w:id="89"/>
    </w:p>
    <w:p w:rsidR="00A9593E" w:rsidRDefault="00696A74">
      <w:pPr>
        <w:pStyle w:val="11"/>
        <w:numPr>
          <w:ilvl w:val="0"/>
          <w:numId w:val="15"/>
        </w:numPr>
        <w:tabs>
          <w:tab w:val="left" w:pos="1445"/>
        </w:tabs>
        <w:ind w:firstLine="720"/>
        <w:jc w:val="both"/>
      </w:pPr>
      <w:bookmarkStart w:id="90" w:name="bookmark96"/>
      <w:bookmarkEnd w:id="90"/>
      <w:r>
        <w:t xml:space="preserve">Оценка </w:t>
      </w:r>
      <w:proofErr w:type="gramStart"/>
      <w:r>
        <w:t>инициативных</w:t>
      </w:r>
      <w:proofErr w:type="gramEnd"/>
      <w:r>
        <w:t xml:space="preserve"> проектов проводится конкурсной комиссией по 10 бальной шкале оценки инициативных проектов.</w:t>
      </w:r>
    </w:p>
    <w:p w:rsidR="00A9593E" w:rsidRDefault="00696A74">
      <w:pPr>
        <w:pStyle w:val="11"/>
        <w:numPr>
          <w:ilvl w:val="0"/>
          <w:numId w:val="15"/>
        </w:numPr>
        <w:tabs>
          <w:tab w:val="left" w:pos="1264"/>
        </w:tabs>
        <w:ind w:firstLine="720"/>
        <w:jc w:val="both"/>
      </w:pPr>
      <w:bookmarkStart w:id="91" w:name="bookmark97"/>
      <w:bookmarkEnd w:id="91"/>
      <w:r>
        <w:t>Победителем (победителями) конкурсного отбора признается</w:t>
      </w:r>
    </w:p>
    <w:p w:rsidR="00A9593E" w:rsidRDefault="00696A74">
      <w:pPr>
        <w:pStyle w:val="11"/>
        <w:tabs>
          <w:tab w:val="left" w:pos="1944"/>
          <w:tab w:val="left" w:pos="3158"/>
          <w:tab w:val="left" w:pos="5515"/>
          <w:tab w:val="left" w:pos="8208"/>
        </w:tabs>
        <w:spacing w:after="320"/>
        <w:ind w:firstLine="0"/>
        <w:jc w:val="both"/>
        <w:sectPr w:rsidR="00A9593E">
          <w:headerReference w:type="even" r:id="rId8"/>
          <w:headerReference w:type="default" r:id="rId9"/>
          <w:headerReference w:type="first" r:id="rId10"/>
          <w:pgSz w:w="11900" w:h="16840"/>
          <w:pgMar w:top="1119" w:right="747" w:bottom="1172" w:left="1601" w:header="0" w:footer="3" w:gutter="0"/>
          <w:pgNumType w:start="1"/>
          <w:cols w:space="720"/>
          <w:noEndnote/>
          <w:titlePg/>
          <w:docGrid w:linePitch="360"/>
        </w:sectPr>
      </w:pPr>
      <w:proofErr w:type="gramStart"/>
      <w:r>
        <w:t>(признаются) инициативный проект (инициативные проекты), получивший (получившие) наибольшее количество баллов при их оценке в соответствии с бальной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w:t>
      </w:r>
      <w:r>
        <w:tab/>
        <w:t>на</w:t>
      </w:r>
      <w:r>
        <w:tab/>
        <w:t>реализацию</w:t>
      </w:r>
      <w:proofErr w:type="gramEnd"/>
      <w:r>
        <w:tab/>
        <w:t>инициативных</w:t>
      </w:r>
      <w:r>
        <w:tab/>
        <w:t>проектов.</w:t>
      </w:r>
    </w:p>
    <w:p w:rsidR="00A9593E" w:rsidRDefault="00696A74">
      <w:pPr>
        <w:pStyle w:val="22"/>
        <w:spacing w:before="480"/>
        <w:jc w:val="center"/>
      </w:pPr>
      <w:r>
        <w:rPr>
          <w:b/>
          <w:bCs/>
        </w:rPr>
        <w:lastRenderedPageBreak/>
        <w:t>Инициативный проект</w:t>
      </w:r>
    </w:p>
    <w:p w:rsidR="00A9593E" w:rsidRDefault="00696A74">
      <w:pPr>
        <w:pStyle w:val="22"/>
        <w:tabs>
          <w:tab w:val="left" w:leader="underscore" w:pos="2815"/>
        </w:tabs>
        <w:spacing w:after="340" w:line="233" w:lineRule="auto"/>
        <w:ind w:firstLine="180"/>
      </w:pPr>
      <w:r>
        <w:t>«»20</w:t>
      </w:r>
      <w:r>
        <w:tab/>
        <w:t>г.</w:t>
      </w:r>
    </w:p>
    <w:tbl>
      <w:tblPr>
        <w:tblOverlap w:val="never"/>
        <w:tblW w:w="0" w:type="auto"/>
        <w:jc w:val="center"/>
        <w:tblLayout w:type="fixed"/>
        <w:tblCellMar>
          <w:left w:w="10" w:type="dxa"/>
          <w:right w:w="10" w:type="dxa"/>
        </w:tblCellMar>
        <w:tblLook w:val="0000"/>
      </w:tblPr>
      <w:tblGrid>
        <w:gridCol w:w="854"/>
        <w:gridCol w:w="8194"/>
        <w:gridCol w:w="6326"/>
      </w:tblGrid>
      <w:tr w:rsidR="00A9593E">
        <w:trPr>
          <w:trHeight w:hRule="exact" w:val="610"/>
          <w:jc w:val="center"/>
        </w:trPr>
        <w:tc>
          <w:tcPr>
            <w:tcW w:w="854" w:type="dxa"/>
            <w:tcBorders>
              <w:top w:val="single" w:sz="4" w:space="0" w:color="auto"/>
              <w:left w:val="single" w:sz="4" w:space="0" w:color="auto"/>
            </w:tcBorders>
            <w:shd w:val="clear" w:color="auto" w:fill="FFFFFF"/>
            <w:vAlign w:val="center"/>
          </w:tcPr>
          <w:p w:rsidR="00A9593E" w:rsidRDefault="00696A74">
            <w:pPr>
              <w:pStyle w:val="a5"/>
              <w:ind w:firstLine="200"/>
              <w:rPr>
                <w:sz w:val="24"/>
                <w:szCs w:val="24"/>
              </w:rPr>
            </w:pPr>
            <w:r>
              <w:rPr>
                <w:b/>
                <w:bCs/>
                <w:sz w:val="24"/>
                <w:szCs w:val="24"/>
              </w:rPr>
              <w:t>№</w:t>
            </w:r>
          </w:p>
          <w:p w:rsidR="00A9593E" w:rsidRDefault="00696A74">
            <w:pPr>
              <w:pStyle w:val="a5"/>
              <w:ind w:firstLine="200"/>
              <w:rPr>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8194" w:type="dxa"/>
            <w:tcBorders>
              <w:top w:val="single" w:sz="4" w:space="0" w:color="auto"/>
              <w:left w:val="single" w:sz="4" w:space="0" w:color="auto"/>
            </w:tcBorders>
            <w:shd w:val="clear" w:color="auto" w:fill="FFFFFF"/>
            <w:vAlign w:val="center"/>
          </w:tcPr>
          <w:p w:rsidR="00A9593E" w:rsidRDefault="00696A74">
            <w:pPr>
              <w:pStyle w:val="a5"/>
              <w:spacing w:line="230" w:lineRule="auto"/>
              <w:ind w:firstLine="0"/>
              <w:jc w:val="center"/>
              <w:rPr>
                <w:sz w:val="24"/>
                <w:szCs w:val="24"/>
              </w:rPr>
            </w:pPr>
            <w:r>
              <w:rPr>
                <w:b/>
                <w:bCs/>
                <w:sz w:val="24"/>
                <w:szCs w:val="24"/>
              </w:rPr>
              <w:t>Общая характеристика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696A74">
            <w:pPr>
              <w:pStyle w:val="a5"/>
              <w:ind w:firstLine="0"/>
              <w:jc w:val="center"/>
              <w:rPr>
                <w:sz w:val="24"/>
                <w:szCs w:val="24"/>
              </w:rPr>
            </w:pPr>
            <w:r>
              <w:rPr>
                <w:b/>
                <w:bCs/>
                <w:sz w:val="24"/>
                <w:szCs w:val="24"/>
              </w:rPr>
              <w:t>Сведения</w:t>
            </w:r>
          </w:p>
        </w:tc>
      </w:tr>
      <w:tr w:rsidR="00A9593E">
        <w:trPr>
          <w:trHeight w:hRule="exact" w:val="533"/>
          <w:jc w:val="center"/>
        </w:trPr>
        <w:tc>
          <w:tcPr>
            <w:tcW w:w="854" w:type="dxa"/>
            <w:tcBorders>
              <w:top w:val="single" w:sz="4" w:space="0" w:color="auto"/>
              <w:left w:val="single" w:sz="4" w:space="0" w:color="auto"/>
            </w:tcBorders>
            <w:shd w:val="clear" w:color="auto" w:fill="FFFFFF"/>
            <w:vAlign w:val="center"/>
          </w:tcPr>
          <w:p w:rsidR="00A9593E" w:rsidRDefault="00696A74">
            <w:pPr>
              <w:pStyle w:val="a5"/>
              <w:ind w:firstLine="0"/>
              <w:jc w:val="center"/>
              <w:rPr>
                <w:sz w:val="24"/>
                <w:szCs w:val="24"/>
              </w:rPr>
            </w:pPr>
            <w:r>
              <w:rPr>
                <w:sz w:val="24"/>
                <w:szCs w:val="24"/>
              </w:rPr>
              <w:t>1.</w:t>
            </w:r>
          </w:p>
        </w:tc>
        <w:tc>
          <w:tcPr>
            <w:tcW w:w="8194" w:type="dxa"/>
            <w:tcBorders>
              <w:top w:val="single" w:sz="4" w:space="0" w:color="auto"/>
              <w:left w:val="single" w:sz="4" w:space="0" w:color="auto"/>
            </w:tcBorders>
            <w:shd w:val="clear" w:color="auto" w:fill="FFFFFF"/>
            <w:vAlign w:val="center"/>
          </w:tcPr>
          <w:p w:rsidR="00A9593E" w:rsidRDefault="00696A74">
            <w:pPr>
              <w:pStyle w:val="a5"/>
              <w:ind w:firstLine="0"/>
              <w:rPr>
                <w:sz w:val="24"/>
                <w:szCs w:val="24"/>
              </w:rPr>
            </w:pPr>
            <w:r>
              <w:rPr>
                <w:sz w:val="24"/>
                <w:szCs w:val="24"/>
              </w:rPr>
              <w:t xml:space="preserve">Уровень бюджета </w:t>
            </w:r>
            <w:proofErr w:type="gramStart"/>
            <w:r>
              <w:rPr>
                <w:sz w:val="24"/>
                <w:szCs w:val="24"/>
              </w:rPr>
              <w:t>из</w:t>
            </w:r>
            <w:proofErr w:type="gramEnd"/>
            <w:r>
              <w:rPr>
                <w:sz w:val="24"/>
                <w:szCs w:val="24"/>
              </w:rPr>
              <w:t xml:space="preserve"> которого требуется получение финансовой поддержки</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60"/>
          <w:jc w:val="center"/>
        </w:trPr>
        <w:tc>
          <w:tcPr>
            <w:tcW w:w="854" w:type="dxa"/>
            <w:tcBorders>
              <w:top w:val="single" w:sz="4" w:space="0" w:color="auto"/>
              <w:left w:val="single" w:sz="4" w:space="0" w:color="auto"/>
            </w:tcBorders>
            <w:shd w:val="clear" w:color="auto" w:fill="FFFFFF"/>
            <w:vAlign w:val="center"/>
          </w:tcPr>
          <w:p w:rsidR="00A9593E" w:rsidRDefault="00696A74">
            <w:pPr>
              <w:pStyle w:val="a5"/>
              <w:ind w:firstLine="0"/>
              <w:jc w:val="center"/>
              <w:rPr>
                <w:sz w:val="24"/>
                <w:szCs w:val="24"/>
              </w:rPr>
            </w:pPr>
            <w:r>
              <w:rPr>
                <w:sz w:val="24"/>
                <w:szCs w:val="24"/>
              </w:rPr>
              <w:t>2.</w:t>
            </w:r>
          </w:p>
        </w:tc>
        <w:tc>
          <w:tcPr>
            <w:tcW w:w="8194" w:type="dxa"/>
            <w:tcBorders>
              <w:top w:val="single" w:sz="4" w:space="0" w:color="auto"/>
              <w:left w:val="single" w:sz="4" w:space="0" w:color="auto"/>
            </w:tcBorders>
            <w:shd w:val="clear" w:color="auto" w:fill="FFFFFF"/>
            <w:vAlign w:val="center"/>
          </w:tcPr>
          <w:p w:rsidR="00A9593E" w:rsidRDefault="00696A74">
            <w:pPr>
              <w:pStyle w:val="a5"/>
              <w:ind w:firstLine="0"/>
              <w:rPr>
                <w:sz w:val="24"/>
                <w:szCs w:val="24"/>
              </w:rPr>
            </w:pPr>
            <w:r>
              <w:rPr>
                <w:sz w:val="24"/>
                <w:szCs w:val="24"/>
              </w:rPr>
              <w:t>Наименование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1675"/>
          <w:jc w:val="center"/>
        </w:trPr>
        <w:tc>
          <w:tcPr>
            <w:tcW w:w="854" w:type="dxa"/>
            <w:tcBorders>
              <w:top w:val="single" w:sz="4" w:space="0" w:color="auto"/>
              <w:left w:val="single" w:sz="4" w:space="0" w:color="auto"/>
            </w:tcBorders>
            <w:shd w:val="clear" w:color="auto" w:fill="FFFFFF"/>
          </w:tcPr>
          <w:p w:rsidR="00A9593E" w:rsidRDefault="00696A74">
            <w:pPr>
              <w:pStyle w:val="a5"/>
              <w:ind w:firstLine="0"/>
              <w:jc w:val="center"/>
              <w:rPr>
                <w:sz w:val="24"/>
                <w:szCs w:val="24"/>
              </w:rPr>
            </w:pPr>
            <w:r>
              <w:rPr>
                <w:sz w:val="24"/>
                <w:szCs w:val="24"/>
              </w:rPr>
              <w:t>3.</w:t>
            </w:r>
          </w:p>
        </w:tc>
        <w:tc>
          <w:tcPr>
            <w:tcW w:w="8194" w:type="dxa"/>
            <w:tcBorders>
              <w:top w:val="single" w:sz="4" w:space="0" w:color="auto"/>
              <w:left w:val="single" w:sz="4" w:space="0" w:color="auto"/>
            </w:tcBorders>
            <w:shd w:val="clear" w:color="auto" w:fill="FFFFFF"/>
            <w:vAlign w:val="bottom"/>
          </w:tcPr>
          <w:p w:rsidR="00A9593E" w:rsidRDefault="00696A74">
            <w:pPr>
              <w:pStyle w:val="a5"/>
              <w:tabs>
                <w:tab w:val="left" w:leader="underscore" w:pos="6571"/>
              </w:tabs>
              <w:ind w:firstLine="0"/>
              <w:rPr>
                <w:sz w:val="24"/>
                <w:szCs w:val="24"/>
              </w:rPr>
            </w:pPr>
            <w:r>
              <w:rPr>
                <w:sz w:val="24"/>
                <w:szCs w:val="24"/>
              </w:rPr>
              <w:t>Вопросы местного значения или иные вопросы, право решения которых предоставлено органам местного самоуправления</w:t>
            </w:r>
            <w:r>
              <w:rPr>
                <w:sz w:val="24"/>
                <w:szCs w:val="24"/>
              </w:rPr>
              <w:tab/>
              <w:t>сельсовета</w:t>
            </w:r>
          </w:p>
          <w:p w:rsidR="00A9593E" w:rsidRDefault="00696A74">
            <w:pPr>
              <w:pStyle w:val="a5"/>
              <w:tabs>
                <w:tab w:val="left" w:leader="underscore" w:pos="1325"/>
                <w:tab w:val="left" w:pos="2626"/>
              </w:tabs>
              <w:ind w:firstLine="0"/>
              <w:rPr>
                <w:sz w:val="24"/>
                <w:szCs w:val="24"/>
              </w:rPr>
            </w:pPr>
            <w:r>
              <w:rPr>
                <w:sz w:val="24"/>
                <w:szCs w:val="24"/>
              </w:rPr>
              <w:tab/>
              <w:t xml:space="preserve"> района Амурской области в соответствии с Федеральным законом от 06.10.2003</w:t>
            </w:r>
            <w:r>
              <w:rPr>
                <w:sz w:val="24"/>
                <w:szCs w:val="24"/>
              </w:rPr>
              <w:tab/>
              <w:t>№131-ФЗ «Об общих принципах организации</w:t>
            </w:r>
          </w:p>
          <w:p w:rsidR="00A9593E" w:rsidRDefault="00696A74">
            <w:pPr>
              <w:pStyle w:val="a5"/>
              <w:ind w:firstLine="0"/>
              <w:rPr>
                <w:sz w:val="24"/>
                <w:szCs w:val="24"/>
              </w:rPr>
            </w:pPr>
            <w:r>
              <w:rPr>
                <w:sz w:val="24"/>
                <w:szCs w:val="24"/>
              </w:rPr>
              <w:t>местного самоуправления в Российской Федерации», на исполнение которых направлен инициативный проект</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07"/>
          <w:jc w:val="center"/>
        </w:trPr>
        <w:tc>
          <w:tcPr>
            <w:tcW w:w="854" w:type="dxa"/>
            <w:tcBorders>
              <w:top w:val="single" w:sz="4" w:space="0" w:color="auto"/>
              <w:left w:val="single" w:sz="4" w:space="0" w:color="auto"/>
            </w:tcBorders>
            <w:shd w:val="clear" w:color="auto" w:fill="FFFFFF"/>
            <w:vAlign w:val="bottom"/>
          </w:tcPr>
          <w:p w:rsidR="00A9593E" w:rsidRDefault="00696A74">
            <w:pPr>
              <w:pStyle w:val="a5"/>
              <w:ind w:firstLine="0"/>
              <w:jc w:val="center"/>
              <w:rPr>
                <w:sz w:val="24"/>
                <w:szCs w:val="24"/>
              </w:rPr>
            </w:pPr>
            <w:r>
              <w:rPr>
                <w:sz w:val="24"/>
                <w:szCs w:val="24"/>
              </w:rPr>
              <w:t>4.</w:t>
            </w:r>
          </w:p>
        </w:tc>
        <w:tc>
          <w:tcPr>
            <w:tcW w:w="8194" w:type="dxa"/>
            <w:tcBorders>
              <w:top w:val="single" w:sz="4" w:space="0" w:color="auto"/>
              <w:left w:val="single" w:sz="4" w:space="0" w:color="auto"/>
            </w:tcBorders>
            <w:shd w:val="clear" w:color="auto" w:fill="FFFFFF"/>
            <w:vAlign w:val="bottom"/>
          </w:tcPr>
          <w:p w:rsidR="00A9593E" w:rsidRDefault="00696A74">
            <w:pPr>
              <w:pStyle w:val="a5"/>
              <w:ind w:firstLine="0"/>
              <w:rPr>
                <w:sz w:val="24"/>
                <w:szCs w:val="24"/>
              </w:rPr>
            </w:pPr>
            <w:r>
              <w:rPr>
                <w:sz w:val="24"/>
                <w:szCs w:val="24"/>
              </w:rPr>
              <w:t>Территория реализации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12"/>
          <w:jc w:val="center"/>
        </w:trPr>
        <w:tc>
          <w:tcPr>
            <w:tcW w:w="854" w:type="dxa"/>
            <w:tcBorders>
              <w:top w:val="single" w:sz="4" w:space="0" w:color="auto"/>
              <w:left w:val="single" w:sz="4" w:space="0" w:color="auto"/>
            </w:tcBorders>
            <w:shd w:val="clear" w:color="auto" w:fill="FFFFFF"/>
            <w:vAlign w:val="bottom"/>
          </w:tcPr>
          <w:p w:rsidR="00A9593E" w:rsidRDefault="00696A74">
            <w:pPr>
              <w:pStyle w:val="a5"/>
              <w:ind w:firstLine="0"/>
              <w:jc w:val="center"/>
              <w:rPr>
                <w:sz w:val="24"/>
                <w:szCs w:val="24"/>
              </w:rPr>
            </w:pPr>
            <w:r>
              <w:rPr>
                <w:sz w:val="24"/>
                <w:szCs w:val="24"/>
              </w:rPr>
              <w:t>5.</w:t>
            </w:r>
          </w:p>
        </w:tc>
        <w:tc>
          <w:tcPr>
            <w:tcW w:w="8194" w:type="dxa"/>
            <w:tcBorders>
              <w:top w:val="single" w:sz="4" w:space="0" w:color="auto"/>
              <w:left w:val="single" w:sz="4" w:space="0" w:color="auto"/>
            </w:tcBorders>
            <w:shd w:val="clear" w:color="auto" w:fill="FFFFFF"/>
            <w:vAlign w:val="bottom"/>
          </w:tcPr>
          <w:p w:rsidR="00A9593E" w:rsidRDefault="00696A74">
            <w:pPr>
              <w:pStyle w:val="a5"/>
              <w:ind w:firstLine="0"/>
              <w:rPr>
                <w:sz w:val="24"/>
                <w:szCs w:val="24"/>
              </w:rPr>
            </w:pPr>
            <w:r>
              <w:rPr>
                <w:sz w:val="24"/>
                <w:szCs w:val="24"/>
              </w:rPr>
              <w:t>Цель и задачи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845"/>
          <w:jc w:val="center"/>
        </w:trPr>
        <w:tc>
          <w:tcPr>
            <w:tcW w:w="854" w:type="dxa"/>
            <w:tcBorders>
              <w:top w:val="single" w:sz="4" w:space="0" w:color="auto"/>
              <w:left w:val="single" w:sz="4" w:space="0" w:color="auto"/>
            </w:tcBorders>
            <w:shd w:val="clear" w:color="auto" w:fill="FFFFFF"/>
          </w:tcPr>
          <w:p w:rsidR="00A9593E" w:rsidRDefault="00696A74">
            <w:pPr>
              <w:pStyle w:val="a5"/>
              <w:ind w:firstLine="0"/>
              <w:jc w:val="center"/>
              <w:rPr>
                <w:sz w:val="24"/>
                <w:szCs w:val="24"/>
              </w:rPr>
            </w:pPr>
            <w:r>
              <w:rPr>
                <w:sz w:val="24"/>
                <w:szCs w:val="24"/>
              </w:rPr>
              <w:t>6.</w:t>
            </w:r>
          </w:p>
        </w:tc>
        <w:tc>
          <w:tcPr>
            <w:tcW w:w="8194" w:type="dxa"/>
            <w:tcBorders>
              <w:top w:val="single" w:sz="4" w:space="0" w:color="auto"/>
              <w:left w:val="single" w:sz="4" w:space="0" w:color="auto"/>
            </w:tcBorders>
            <w:shd w:val="clear" w:color="auto" w:fill="FFFFFF"/>
            <w:vAlign w:val="bottom"/>
          </w:tcPr>
          <w:p w:rsidR="00A9593E" w:rsidRDefault="00696A74">
            <w:pPr>
              <w:pStyle w:val="a5"/>
              <w:tabs>
                <w:tab w:val="left" w:pos="1656"/>
                <w:tab w:val="left" w:pos="3000"/>
                <w:tab w:val="left" w:pos="4666"/>
                <w:tab w:val="left" w:pos="5203"/>
                <w:tab w:val="left" w:pos="5707"/>
                <w:tab w:val="left" w:pos="7018"/>
              </w:tabs>
              <w:spacing w:line="233" w:lineRule="auto"/>
              <w:ind w:firstLine="0"/>
              <w:rPr>
                <w:sz w:val="24"/>
                <w:szCs w:val="24"/>
              </w:rPr>
            </w:pPr>
            <w:proofErr w:type="gramStart"/>
            <w:r>
              <w:rPr>
                <w:sz w:val="24"/>
                <w:szCs w:val="24"/>
              </w:rPr>
              <w:t>Описание инициативного проекта (описание проблемы и обоснование ее актуальности</w:t>
            </w:r>
            <w:r>
              <w:rPr>
                <w:sz w:val="24"/>
                <w:szCs w:val="24"/>
              </w:rPr>
              <w:tab/>
              <w:t>(остроты),</w:t>
            </w:r>
            <w:r>
              <w:rPr>
                <w:sz w:val="24"/>
                <w:szCs w:val="24"/>
              </w:rPr>
              <w:tab/>
              <w:t>предложений</w:t>
            </w:r>
            <w:r>
              <w:rPr>
                <w:sz w:val="24"/>
                <w:szCs w:val="24"/>
              </w:rPr>
              <w:tab/>
              <w:t>по</w:t>
            </w:r>
            <w:r>
              <w:rPr>
                <w:sz w:val="24"/>
                <w:szCs w:val="24"/>
              </w:rPr>
              <w:tab/>
              <w:t>ее</w:t>
            </w:r>
            <w:r>
              <w:rPr>
                <w:sz w:val="24"/>
                <w:szCs w:val="24"/>
              </w:rPr>
              <w:tab/>
              <w:t>решению,</w:t>
            </w:r>
            <w:r>
              <w:rPr>
                <w:sz w:val="24"/>
                <w:szCs w:val="24"/>
              </w:rPr>
              <w:tab/>
              <w:t>описание</w:t>
            </w:r>
            <w:proofErr w:type="gramEnd"/>
          </w:p>
          <w:p w:rsidR="00A9593E" w:rsidRDefault="00696A74">
            <w:pPr>
              <w:pStyle w:val="a5"/>
              <w:spacing w:line="233" w:lineRule="auto"/>
              <w:ind w:firstLine="0"/>
              <w:rPr>
                <w:sz w:val="24"/>
                <w:szCs w:val="24"/>
              </w:rPr>
            </w:pPr>
            <w:r>
              <w:rPr>
                <w:sz w:val="24"/>
                <w:szCs w:val="24"/>
              </w:rPr>
              <w:t>мероприятий по реализации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22"/>
          <w:jc w:val="center"/>
        </w:trPr>
        <w:tc>
          <w:tcPr>
            <w:tcW w:w="854" w:type="dxa"/>
            <w:tcBorders>
              <w:top w:val="single" w:sz="4" w:space="0" w:color="auto"/>
              <w:left w:val="single" w:sz="4" w:space="0" w:color="auto"/>
            </w:tcBorders>
            <w:shd w:val="clear" w:color="auto" w:fill="FFFFFF"/>
            <w:vAlign w:val="center"/>
          </w:tcPr>
          <w:p w:rsidR="00A9593E" w:rsidRDefault="00696A74">
            <w:pPr>
              <w:pStyle w:val="a5"/>
              <w:ind w:firstLine="0"/>
              <w:jc w:val="center"/>
              <w:rPr>
                <w:sz w:val="24"/>
                <w:szCs w:val="24"/>
              </w:rPr>
            </w:pPr>
            <w:r>
              <w:rPr>
                <w:sz w:val="24"/>
                <w:szCs w:val="24"/>
              </w:rPr>
              <w:t>7</w:t>
            </w:r>
          </w:p>
        </w:tc>
        <w:tc>
          <w:tcPr>
            <w:tcW w:w="8194" w:type="dxa"/>
            <w:tcBorders>
              <w:top w:val="single" w:sz="4" w:space="0" w:color="auto"/>
              <w:left w:val="single" w:sz="4" w:space="0" w:color="auto"/>
            </w:tcBorders>
            <w:shd w:val="clear" w:color="auto" w:fill="FFFFFF"/>
            <w:vAlign w:val="center"/>
          </w:tcPr>
          <w:p w:rsidR="00A9593E" w:rsidRDefault="00696A74">
            <w:pPr>
              <w:pStyle w:val="a5"/>
              <w:ind w:firstLine="0"/>
              <w:rPr>
                <w:sz w:val="24"/>
                <w:szCs w:val="24"/>
              </w:rPr>
            </w:pPr>
            <w:r>
              <w:rPr>
                <w:sz w:val="24"/>
                <w:szCs w:val="24"/>
              </w:rPr>
              <w:t>Ожидаемые результаты от реализации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571"/>
          <w:jc w:val="center"/>
        </w:trPr>
        <w:tc>
          <w:tcPr>
            <w:tcW w:w="854" w:type="dxa"/>
            <w:tcBorders>
              <w:top w:val="single" w:sz="4" w:space="0" w:color="auto"/>
              <w:left w:val="single" w:sz="4" w:space="0" w:color="auto"/>
            </w:tcBorders>
            <w:shd w:val="clear" w:color="auto" w:fill="FFFFFF"/>
          </w:tcPr>
          <w:p w:rsidR="00A9593E" w:rsidRDefault="00696A74">
            <w:pPr>
              <w:pStyle w:val="a5"/>
              <w:ind w:firstLine="0"/>
              <w:jc w:val="center"/>
              <w:rPr>
                <w:sz w:val="24"/>
                <w:szCs w:val="24"/>
              </w:rPr>
            </w:pPr>
            <w:r>
              <w:rPr>
                <w:sz w:val="24"/>
                <w:szCs w:val="24"/>
              </w:rPr>
              <w:t>8.</w:t>
            </w:r>
          </w:p>
        </w:tc>
        <w:tc>
          <w:tcPr>
            <w:tcW w:w="8194" w:type="dxa"/>
            <w:tcBorders>
              <w:top w:val="single" w:sz="4" w:space="0" w:color="auto"/>
              <w:left w:val="single" w:sz="4" w:space="0" w:color="auto"/>
            </w:tcBorders>
            <w:shd w:val="clear" w:color="auto" w:fill="FFFFFF"/>
            <w:vAlign w:val="bottom"/>
          </w:tcPr>
          <w:p w:rsidR="00A9593E" w:rsidRDefault="00696A74">
            <w:pPr>
              <w:pStyle w:val="a5"/>
              <w:spacing w:line="230" w:lineRule="auto"/>
              <w:ind w:firstLine="0"/>
              <w:rPr>
                <w:sz w:val="24"/>
                <w:szCs w:val="24"/>
              </w:rPr>
            </w:pPr>
            <w:r>
              <w:rPr>
                <w:sz w:val="24"/>
                <w:szCs w:val="24"/>
              </w:rPr>
              <w:t>Описание дальнейшего развития инициативного проекта после завершения финансирования (использование, содержание и т.д.)</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571"/>
          <w:jc w:val="center"/>
        </w:trPr>
        <w:tc>
          <w:tcPr>
            <w:tcW w:w="854" w:type="dxa"/>
            <w:tcBorders>
              <w:top w:val="single" w:sz="4" w:space="0" w:color="auto"/>
              <w:left w:val="single" w:sz="4" w:space="0" w:color="auto"/>
            </w:tcBorders>
            <w:shd w:val="clear" w:color="auto" w:fill="FFFFFF"/>
          </w:tcPr>
          <w:p w:rsidR="00A9593E" w:rsidRDefault="00696A74">
            <w:pPr>
              <w:pStyle w:val="a5"/>
              <w:ind w:firstLine="0"/>
              <w:jc w:val="center"/>
              <w:rPr>
                <w:sz w:val="24"/>
                <w:szCs w:val="24"/>
              </w:rPr>
            </w:pPr>
            <w:r>
              <w:rPr>
                <w:sz w:val="24"/>
                <w:szCs w:val="24"/>
              </w:rPr>
              <w:t>9.</w:t>
            </w:r>
          </w:p>
        </w:tc>
        <w:tc>
          <w:tcPr>
            <w:tcW w:w="8194" w:type="dxa"/>
            <w:tcBorders>
              <w:top w:val="single" w:sz="4" w:space="0" w:color="auto"/>
              <w:left w:val="single" w:sz="4" w:space="0" w:color="auto"/>
            </w:tcBorders>
            <w:shd w:val="clear" w:color="auto" w:fill="FFFFFF"/>
            <w:vAlign w:val="bottom"/>
          </w:tcPr>
          <w:p w:rsidR="00A9593E" w:rsidRDefault="00696A74">
            <w:pPr>
              <w:pStyle w:val="a5"/>
              <w:spacing w:line="230" w:lineRule="auto"/>
              <w:ind w:firstLine="0"/>
              <w:rPr>
                <w:sz w:val="24"/>
                <w:szCs w:val="24"/>
              </w:rPr>
            </w:pPr>
            <w:r>
              <w:rPr>
                <w:sz w:val="24"/>
                <w:szCs w:val="24"/>
              </w:rPr>
              <w:t xml:space="preserve">Количество прямых </w:t>
            </w:r>
            <w:proofErr w:type="spellStart"/>
            <w:r>
              <w:rPr>
                <w:sz w:val="24"/>
                <w:szCs w:val="24"/>
              </w:rPr>
              <w:t>благополучателей</w:t>
            </w:r>
            <w:proofErr w:type="spellEnd"/>
            <w:r>
              <w:rPr>
                <w:sz w:val="24"/>
                <w:szCs w:val="24"/>
              </w:rPr>
              <w:t xml:space="preserve"> (человек) (указать механизм определения количества прямых </w:t>
            </w:r>
            <w:proofErr w:type="spellStart"/>
            <w:r>
              <w:rPr>
                <w:sz w:val="24"/>
                <w:szCs w:val="24"/>
              </w:rPr>
              <w:t>благополучателей</w:t>
            </w:r>
            <w:proofErr w:type="spellEnd"/>
            <w:r>
              <w:rPr>
                <w:sz w:val="24"/>
                <w:szCs w:val="24"/>
              </w:rPr>
              <w:t>)</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07"/>
          <w:jc w:val="center"/>
        </w:trPr>
        <w:tc>
          <w:tcPr>
            <w:tcW w:w="854" w:type="dxa"/>
            <w:tcBorders>
              <w:top w:val="single" w:sz="4" w:space="0" w:color="auto"/>
              <w:left w:val="single" w:sz="4" w:space="0" w:color="auto"/>
            </w:tcBorders>
            <w:shd w:val="clear" w:color="auto" w:fill="FFFFFF"/>
            <w:vAlign w:val="bottom"/>
          </w:tcPr>
          <w:p w:rsidR="00A9593E" w:rsidRDefault="00696A74">
            <w:pPr>
              <w:pStyle w:val="a5"/>
              <w:ind w:firstLine="0"/>
              <w:jc w:val="center"/>
              <w:rPr>
                <w:sz w:val="24"/>
                <w:szCs w:val="24"/>
              </w:rPr>
            </w:pPr>
            <w:r>
              <w:rPr>
                <w:sz w:val="24"/>
                <w:szCs w:val="24"/>
              </w:rPr>
              <w:t>10.</w:t>
            </w:r>
          </w:p>
        </w:tc>
        <w:tc>
          <w:tcPr>
            <w:tcW w:w="8194" w:type="dxa"/>
            <w:tcBorders>
              <w:top w:val="single" w:sz="4" w:space="0" w:color="auto"/>
              <w:left w:val="single" w:sz="4" w:space="0" w:color="auto"/>
            </w:tcBorders>
            <w:shd w:val="clear" w:color="auto" w:fill="FFFFFF"/>
            <w:vAlign w:val="bottom"/>
          </w:tcPr>
          <w:p w:rsidR="00A9593E" w:rsidRDefault="00696A74">
            <w:pPr>
              <w:pStyle w:val="a5"/>
              <w:ind w:firstLine="0"/>
              <w:rPr>
                <w:sz w:val="24"/>
                <w:szCs w:val="24"/>
              </w:rPr>
            </w:pPr>
            <w:r>
              <w:rPr>
                <w:sz w:val="24"/>
                <w:szCs w:val="24"/>
              </w:rPr>
              <w:t>Сроки реализации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566"/>
          <w:jc w:val="center"/>
        </w:trPr>
        <w:tc>
          <w:tcPr>
            <w:tcW w:w="854" w:type="dxa"/>
            <w:tcBorders>
              <w:top w:val="single" w:sz="4" w:space="0" w:color="auto"/>
              <w:left w:val="single" w:sz="4" w:space="0" w:color="auto"/>
            </w:tcBorders>
            <w:shd w:val="clear" w:color="auto" w:fill="FFFFFF"/>
          </w:tcPr>
          <w:p w:rsidR="00A9593E" w:rsidRDefault="00696A74">
            <w:pPr>
              <w:pStyle w:val="a5"/>
              <w:ind w:firstLine="0"/>
              <w:jc w:val="center"/>
              <w:rPr>
                <w:sz w:val="24"/>
                <w:szCs w:val="24"/>
              </w:rPr>
            </w:pPr>
            <w:r>
              <w:rPr>
                <w:sz w:val="24"/>
                <w:szCs w:val="24"/>
              </w:rPr>
              <w:t>11.</w:t>
            </w:r>
          </w:p>
        </w:tc>
        <w:tc>
          <w:tcPr>
            <w:tcW w:w="8194" w:type="dxa"/>
            <w:tcBorders>
              <w:top w:val="single" w:sz="4" w:space="0" w:color="auto"/>
              <w:left w:val="single" w:sz="4" w:space="0" w:color="auto"/>
            </w:tcBorders>
            <w:shd w:val="clear" w:color="auto" w:fill="FFFFFF"/>
            <w:vAlign w:val="bottom"/>
          </w:tcPr>
          <w:p w:rsidR="00A9593E" w:rsidRDefault="00696A74">
            <w:pPr>
              <w:pStyle w:val="a5"/>
              <w:spacing w:line="230" w:lineRule="auto"/>
              <w:ind w:firstLine="0"/>
              <w:rPr>
                <w:sz w:val="24"/>
                <w:szCs w:val="24"/>
              </w:rPr>
            </w:pPr>
            <w:proofErr w:type="gramStart"/>
            <w:r>
              <w:rPr>
                <w:sz w:val="24"/>
                <w:szCs w:val="24"/>
              </w:rPr>
              <w:t>Информация об инициаторе проекта (Ф.И.О. (для физических лиц), наименование (для юридических лиц)</w:t>
            </w:r>
            <w:proofErr w:type="gramEnd"/>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403"/>
          <w:jc w:val="center"/>
        </w:trPr>
        <w:tc>
          <w:tcPr>
            <w:tcW w:w="854" w:type="dxa"/>
            <w:tcBorders>
              <w:top w:val="single" w:sz="4" w:space="0" w:color="auto"/>
              <w:left w:val="single" w:sz="4" w:space="0" w:color="auto"/>
              <w:bottom w:val="single" w:sz="4" w:space="0" w:color="auto"/>
            </w:tcBorders>
            <w:shd w:val="clear" w:color="auto" w:fill="FFFFFF"/>
            <w:vAlign w:val="center"/>
          </w:tcPr>
          <w:p w:rsidR="00A9593E" w:rsidRDefault="00696A74">
            <w:pPr>
              <w:pStyle w:val="a5"/>
              <w:ind w:firstLine="0"/>
              <w:jc w:val="center"/>
              <w:rPr>
                <w:sz w:val="24"/>
                <w:szCs w:val="24"/>
              </w:rPr>
            </w:pPr>
            <w:r>
              <w:rPr>
                <w:sz w:val="24"/>
                <w:szCs w:val="24"/>
              </w:rPr>
              <w:t>12.</w:t>
            </w:r>
          </w:p>
        </w:tc>
        <w:tc>
          <w:tcPr>
            <w:tcW w:w="8194" w:type="dxa"/>
            <w:tcBorders>
              <w:top w:val="single" w:sz="4" w:space="0" w:color="auto"/>
              <w:left w:val="single" w:sz="4" w:space="0" w:color="auto"/>
              <w:bottom w:val="single" w:sz="4" w:space="0" w:color="auto"/>
            </w:tcBorders>
            <w:shd w:val="clear" w:color="auto" w:fill="FFFFFF"/>
            <w:vAlign w:val="center"/>
          </w:tcPr>
          <w:p w:rsidR="00A9593E" w:rsidRDefault="00696A74">
            <w:pPr>
              <w:pStyle w:val="a5"/>
              <w:ind w:firstLine="0"/>
              <w:rPr>
                <w:sz w:val="24"/>
                <w:szCs w:val="24"/>
              </w:rPr>
            </w:pPr>
            <w:r>
              <w:rPr>
                <w:sz w:val="24"/>
                <w:szCs w:val="24"/>
              </w:rPr>
              <w:t>Общая стоимость инициативного проекта</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rsidR="00A9593E" w:rsidRDefault="00A9593E">
            <w:pPr>
              <w:rPr>
                <w:sz w:val="10"/>
                <w:szCs w:val="10"/>
              </w:rPr>
            </w:pPr>
          </w:p>
        </w:tc>
      </w:tr>
    </w:tbl>
    <w:p w:rsidR="00A9593E" w:rsidRDefault="00696A74">
      <w:pPr>
        <w:spacing w:line="1" w:lineRule="exact"/>
      </w:pPr>
      <w:r>
        <w:br w:type="page"/>
      </w:r>
    </w:p>
    <w:tbl>
      <w:tblPr>
        <w:tblOverlap w:val="never"/>
        <w:tblW w:w="0" w:type="auto"/>
        <w:jc w:val="center"/>
        <w:tblLayout w:type="fixed"/>
        <w:tblCellMar>
          <w:left w:w="10" w:type="dxa"/>
          <w:right w:w="10" w:type="dxa"/>
        </w:tblCellMar>
        <w:tblLook w:val="0000"/>
      </w:tblPr>
      <w:tblGrid>
        <w:gridCol w:w="854"/>
        <w:gridCol w:w="8194"/>
        <w:gridCol w:w="6326"/>
      </w:tblGrid>
      <w:tr w:rsidR="00A9593E">
        <w:trPr>
          <w:trHeight w:hRule="exact" w:val="806"/>
          <w:jc w:val="center"/>
        </w:trPr>
        <w:tc>
          <w:tcPr>
            <w:tcW w:w="854" w:type="dxa"/>
            <w:tcBorders>
              <w:top w:val="single" w:sz="4" w:space="0" w:color="auto"/>
              <w:left w:val="single" w:sz="4" w:space="0" w:color="auto"/>
            </w:tcBorders>
            <w:shd w:val="clear" w:color="auto" w:fill="FFFFFF"/>
          </w:tcPr>
          <w:p w:rsidR="00A9593E" w:rsidRDefault="00696A74">
            <w:pPr>
              <w:pStyle w:val="a5"/>
              <w:ind w:firstLine="260"/>
              <w:rPr>
                <w:sz w:val="24"/>
                <w:szCs w:val="24"/>
              </w:rPr>
            </w:pPr>
            <w:r>
              <w:rPr>
                <w:sz w:val="24"/>
                <w:szCs w:val="24"/>
              </w:rPr>
              <w:lastRenderedPageBreak/>
              <w:t>13</w:t>
            </w:r>
          </w:p>
        </w:tc>
        <w:tc>
          <w:tcPr>
            <w:tcW w:w="8194" w:type="dxa"/>
            <w:tcBorders>
              <w:top w:val="single" w:sz="4" w:space="0" w:color="auto"/>
              <w:left w:val="single" w:sz="4" w:space="0" w:color="auto"/>
            </w:tcBorders>
            <w:shd w:val="clear" w:color="auto" w:fill="FFFFFF"/>
          </w:tcPr>
          <w:p w:rsidR="00A9593E" w:rsidRDefault="00696A74">
            <w:pPr>
              <w:pStyle w:val="a5"/>
              <w:tabs>
                <w:tab w:val="left" w:leader="underscore" w:pos="3278"/>
                <w:tab w:val="left" w:leader="underscore" w:pos="5818"/>
              </w:tabs>
              <w:ind w:firstLine="0"/>
              <w:rPr>
                <w:sz w:val="24"/>
                <w:szCs w:val="24"/>
              </w:rPr>
            </w:pPr>
            <w:r>
              <w:rPr>
                <w:sz w:val="24"/>
                <w:szCs w:val="24"/>
              </w:rPr>
              <w:t>Средства бюджета</w:t>
            </w:r>
            <w:r>
              <w:rPr>
                <w:sz w:val="24"/>
                <w:szCs w:val="24"/>
              </w:rPr>
              <w:tab/>
              <w:t>сельсовета</w:t>
            </w:r>
            <w:r>
              <w:rPr>
                <w:sz w:val="24"/>
                <w:szCs w:val="24"/>
              </w:rPr>
              <w:tab/>
              <w:t>района Амурской</w:t>
            </w:r>
          </w:p>
          <w:p w:rsidR="00A9593E" w:rsidRDefault="00696A74">
            <w:pPr>
              <w:pStyle w:val="a5"/>
              <w:spacing w:line="228" w:lineRule="auto"/>
              <w:ind w:firstLine="0"/>
              <w:rPr>
                <w:sz w:val="24"/>
                <w:szCs w:val="24"/>
              </w:rPr>
            </w:pPr>
            <w:r>
              <w:rPr>
                <w:sz w:val="24"/>
                <w:szCs w:val="24"/>
              </w:rPr>
              <w:t>области для реализации инициативного проекта</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566"/>
          <w:jc w:val="center"/>
        </w:trPr>
        <w:tc>
          <w:tcPr>
            <w:tcW w:w="854" w:type="dxa"/>
            <w:tcBorders>
              <w:top w:val="single" w:sz="4" w:space="0" w:color="auto"/>
              <w:left w:val="single" w:sz="4" w:space="0" w:color="auto"/>
            </w:tcBorders>
            <w:shd w:val="clear" w:color="auto" w:fill="FFFFFF"/>
          </w:tcPr>
          <w:p w:rsidR="00A9593E" w:rsidRDefault="00696A74">
            <w:pPr>
              <w:pStyle w:val="a5"/>
              <w:ind w:firstLine="260"/>
              <w:rPr>
                <w:sz w:val="24"/>
                <w:szCs w:val="24"/>
              </w:rPr>
            </w:pPr>
            <w:r>
              <w:rPr>
                <w:sz w:val="24"/>
                <w:szCs w:val="24"/>
              </w:rPr>
              <w:t>14.</w:t>
            </w:r>
          </w:p>
        </w:tc>
        <w:tc>
          <w:tcPr>
            <w:tcW w:w="8194" w:type="dxa"/>
            <w:tcBorders>
              <w:top w:val="single" w:sz="4" w:space="0" w:color="auto"/>
              <w:left w:val="single" w:sz="4" w:space="0" w:color="auto"/>
            </w:tcBorders>
            <w:shd w:val="clear" w:color="auto" w:fill="FFFFFF"/>
          </w:tcPr>
          <w:p w:rsidR="00A9593E" w:rsidRDefault="00696A74">
            <w:pPr>
              <w:pStyle w:val="a5"/>
              <w:spacing w:line="230" w:lineRule="auto"/>
              <w:ind w:firstLine="0"/>
              <w:rPr>
                <w:sz w:val="24"/>
                <w:szCs w:val="24"/>
              </w:rPr>
            </w:pPr>
            <w:r>
              <w:rPr>
                <w:sz w:val="24"/>
                <w:szCs w:val="24"/>
              </w:rPr>
              <w:t>Объем инициативных платежей обеспечиваемый инициатором проекта, в том числе:</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12"/>
          <w:jc w:val="center"/>
        </w:trPr>
        <w:tc>
          <w:tcPr>
            <w:tcW w:w="854" w:type="dxa"/>
            <w:tcBorders>
              <w:top w:val="single" w:sz="4" w:space="0" w:color="auto"/>
              <w:left w:val="single" w:sz="4" w:space="0" w:color="auto"/>
            </w:tcBorders>
            <w:shd w:val="clear" w:color="auto" w:fill="FFFFFF"/>
            <w:vAlign w:val="bottom"/>
          </w:tcPr>
          <w:p w:rsidR="00A9593E" w:rsidRDefault="00696A74">
            <w:pPr>
              <w:pStyle w:val="a5"/>
              <w:ind w:firstLine="200"/>
              <w:rPr>
                <w:sz w:val="24"/>
                <w:szCs w:val="24"/>
              </w:rPr>
            </w:pPr>
            <w:r>
              <w:rPr>
                <w:sz w:val="24"/>
                <w:szCs w:val="24"/>
              </w:rPr>
              <w:t>14.1.</w:t>
            </w:r>
          </w:p>
        </w:tc>
        <w:tc>
          <w:tcPr>
            <w:tcW w:w="8194" w:type="dxa"/>
            <w:tcBorders>
              <w:top w:val="single" w:sz="4" w:space="0" w:color="auto"/>
              <w:left w:val="single" w:sz="4" w:space="0" w:color="auto"/>
            </w:tcBorders>
            <w:shd w:val="clear" w:color="auto" w:fill="FFFFFF"/>
            <w:vAlign w:val="bottom"/>
          </w:tcPr>
          <w:p w:rsidR="00A9593E" w:rsidRDefault="00696A74">
            <w:pPr>
              <w:pStyle w:val="a5"/>
              <w:ind w:firstLine="0"/>
              <w:rPr>
                <w:sz w:val="24"/>
                <w:szCs w:val="24"/>
              </w:rPr>
            </w:pPr>
            <w:r>
              <w:rPr>
                <w:sz w:val="24"/>
                <w:szCs w:val="24"/>
              </w:rPr>
              <w:t>Денежные средства граждан</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307"/>
          <w:jc w:val="center"/>
        </w:trPr>
        <w:tc>
          <w:tcPr>
            <w:tcW w:w="854" w:type="dxa"/>
            <w:tcBorders>
              <w:top w:val="single" w:sz="4" w:space="0" w:color="auto"/>
              <w:left w:val="single" w:sz="4" w:space="0" w:color="auto"/>
            </w:tcBorders>
            <w:shd w:val="clear" w:color="auto" w:fill="FFFFFF"/>
            <w:vAlign w:val="bottom"/>
          </w:tcPr>
          <w:p w:rsidR="00A9593E" w:rsidRDefault="00696A74">
            <w:pPr>
              <w:pStyle w:val="a5"/>
              <w:ind w:firstLine="200"/>
              <w:rPr>
                <w:sz w:val="24"/>
                <w:szCs w:val="24"/>
              </w:rPr>
            </w:pPr>
            <w:r>
              <w:rPr>
                <w:sz w:val="24"/>
                <w:szCs w:val="24"/>
              </w:rPr>
              <w:t>14.2.</w:t>
            </w:r>
          </w:p>
        </w:tc>
        <w:tc>
          <w:tcPr>
            <w:tcW w:w="8194" w:type="dxa"/>
            <w:tcBorders>
              <w:top w:val="single" w:sz="4" w:space="0" w:color="auto"/>
              <w:left w:val="single" w:sz="4" w:space="0" w:color="auto"/>
            </w:tcBorders>
            <w:shd w:val="clear" w:color="auto" w:fill="FFFFFF"/>
            <w:vAlign w:val="bottom"/>
          </w:tcPr>
          <w:p w:rsidR="00A9593E" w:rsidRDefault="00696A74">
            <w:pPr>
              <w:pStyle w:val="a5"/>
              <w:ind w:firstLine="0"/>
              <w:rPr>
                <w:sz w:val="24"/>
                <w:szCs w:val="24"/>
              </w:rPr>
            </w:pPr>
            <w:proofErr w:type="gramStart"/>
            <w:r>
              <w:rPr>
                <w:sz w:val="24"/>
                <w:szCs w:val="24"/>
              </w:rPr>
              <w:t>Денежные</w:t>
            </w:r>
            <w:proofErr w:type="gramEnd"/>
            <w:r>
              <w:rPr>
                <w:sz w:val="24"/>
                <w:szCs w:val="24"/>
              </w:rPr>
              <w:t xml:space="preserve"> средства юридических лиц, индивидуальных предпринимателей</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605"/>
          <w:jc w:val="center"/>
        </w:trPr>
        <w:tc>
          <w:tcPr>
            <w:tcW w:w="854" w:type="dxa"/>
            <w:tcBorders>
              <w:top w:val="single" w:sz="4" w:space="0" w:color="auto"/>
              <w:left w:val="single" w:sz="4" w:space="0" w:color="auto"/>
            </w:tcBorders>
            <w:shd w:val="clear" w:color="auto" w:fill="FFFFFF"/>
          </w:tcPr>
          <w:p w:rsidR="00A9593E" w:rsidRDefault="00696A74">
            <w:pPr>
              <w:pStyle w:val="a5"/>
              <w:ind w:firstLine="260"/>
              <w:rPr>
                <w:sz w:val="24"/>
                <w:szCs w:val="24"/>
              </w:rPr>
            </w:pPr>
            <w:r>
              <w:rPr>
                <w:sz w:val="24"/>
                <w:szCs w:val="24"/>
              </w:rPr>
              <w:t>15.</w:t>
            </w:r>
          </w:p>
        </w:tc>
        <w:tc>
          <w:tcPr>
            <w:tcW w:w="8194" w:type="dxa"/>
            <w:tcBorders>
              <w:top w:val="single" w:sz="4" w:space="0" w:color="auto"/>
              <w:left w:val="single" w:sz="4" w:space="0" w:color="auto"/>
            </w:tcBorders>
            <w:shd w:val="clear" w:color="auto" w:fill="FFFFFF"/>
            <w:vAlign w:val="center"/>
          </w:tcPr>
          <w:p w:rsidR="00A9593E" w:rsidRDefault="00696A74">
            <w:pPr>
              <w:pStyle w:val="a5"/>
              <w:spacing w:line="259" w:lineRule="auto"/>
              <w:ind w:firstLine="0"/>
              <w:rPr>
                <w:sz w:val="24"/>
                <w:szCs w:val="24"/>
              </w:rPr>
            </w:pPr>
            <w:r>
              <w:rPr>
                <w:sz w:val="24"/>
                <w:szCs w:val="24"/>
              </w:rPr>
              <w:t xml:space="preserve">Объем </w:t>
            </w:r>
            <w:proofErr w:type="spellStart"/>
            <w:r>
              <w:rPr>
                <w:sz w:val="24"/>
                <w:szCs w:val="24"/>
              </w:rPr>
              <w:t>неденежного</w:t>
            </w:r>
            <w:proofErr w:type="spellEnd"/>
            <w:r>
              <w:rPr>
                <w:sz w:val="24"/>
                <w:szCs w:val="24"/>
              </w:rPr>
              <w:t xml:space="preserve"> вклада, обеспечиваемый инициатором проекта, в том числе:</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605"/>
          <w:jc w:val="center"/>
        </w:trPr>
        <w:tc>
          <w:tcPr>
            <w:tcW w:w="854" w:type="dxa"/>
            <w:tcBorders>
              <w:top w:val="single" w:sz="4" w:space="0" w:color="auto"/>
              <w:left w:val="single" w:sz="4" w:space="0" w:color="auto"/>
            </w:tcBorders>
            <w:shd w:val="clear" w:color="auto" w:fill="FFFFFF"/>
          </w:tcPr>
          <w:p w:rsidR="00A9593E" w:rsidRDefault="00696A74">
            <w:pPr>
              <w:pStyle w:val="a5"/>
              <w:ind w:firstLine="200"/>
              <w:rPr>
                <w:sz w:val="24"/>
                <w:szCs w:val="24"/>
              </w:rPr>
            </w:pPr>
            <w:r>
              <w:rPr>
                <w:sz w:val="24"/>
                <w:szCs w:val="24"/>
              </w:rPr>
              <w:t>15.1.</w:t>
            </w:r>
          </w:p>
        </w:tc>
        <w:tc>
          <w:tcPr>
            <w:tcW w:w="8194" w:type="dxa"/>
            <w:tcBorders>
              <w:top w:val="single" w:sz="4" w:space="0" w:color="auto"/>
              <w:left w:val="single" w:sz="4" w:space="0" w:color="auto"/>
            </w:tcBorders>
            <w:shd w:val="clear" w:color="auto" w:fill="FFFFFF"/>
            <w:vAlign w:val="bottom"/>
          </w:tcPr>
          <w:p w:rsidR="00A9593E" w:rsidRDefault="00696A74">
            <w:pPr>
              <w:pStyle w:val="a5"/>
              <w:spacing w:line="259" w:lineRule="auto"/>
              <w:ind w:firstLine="0"/>
              <w:rPr>
                <w:sz w:val="24"/>
                <w:szCs w:val="24"/>
              </w:rPr>
            </w:pPr>
            <w:proofErr w:type="spellStart"/>
            <w:r>
              <w:rPr>
                <w:sz w:val="24"/>
                <w:szCs w:val="24"/>
              </w:rPr>
              <w:t>Неденежный</w:t>
            </w:r>
            <w:proofErr w:type="spellEnd"/>
            <w:r>
              <w:rPr>
                <w:sz w:val="24"/>
                <w:szCs w:val="24"/>
              </w:rPr>
              <w:t xml:space="preserve"> вклад граждан (добровольное имущественное </w:t>
            </w:r>
            <w:proofErr w:type="spellStart"/>
            <w:r>
              <w:rPr>
                <w:sz w:val="24"/>
                <w:szCs w:val="24"/>
              </w:rPr>
              <w:t>участие</w:t>
            </w:r>
            <w:proofErr w:type="gramStart"/>
            <w:r>
              <w:rPr>
                <w:sz w:val="24"/>
                <w:szCs w:val="24"/>
              </w:rPr>
              <w:t>,т</w:t>
            </w:r>
            <w:proofErr w:type="gramEnd"/>
            <w:r>
              <w:rPr>
                <w:sz w:val="24"/>
                <w:szCs w:val="24"/>
              </w:rPr>
              <w:t>рудовое</w:t>
            </w:r>
            <w:proofErr w:type="spellEnd"/>
            <w:r>
              <w:rPr>
                <w:sz w:val="24"/>
                <w:szCs w:val="24"/>
              </w:rPr>
              <w:t xml:space="preserve"> участие)</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605"/>
          <w:jc w:val="center"/>
        </w:trPr>
        <w:tc>
          <w:tcPr>
            <w:tcW w:w="854" w:type="dxa"/>
            <w:tcBorders>
              <w:top w:val="single" w:sz="4" w:space="0" w:color="auto"/>
              <w:left w:val="single" w:sz="4" w:space="0" w:color="auto"/>
            </w:tcBorders>
            <w:shd w:val="clear" w:color="auto" w:fill="FFFFFF"/>
          </w:tcPr>
          <w:p w:rsidR="00A9593E" w:rsidRDefault="00696A74">
            <w:pPr>
              <w:pStyle w:val="a5"/>
              <w:ind w:firstLine="200"/>
              <w:rPr>
                <w:sz w:val="24"/>
                <w:szCs w:val="24"/>
              </w:rPr>
            </w:pPr>
            <w:r>
              <w:rPr>
                <w:sz w:val="24"/>
                <w:szCs w:val="24"/>
              </w:rPr>
              <w:t>15.2.</w:t>
            </w:r>
          </w:p>
        </w:tc>
        <w:tc>
          <w:tcPr>
            <w:tcW w:w="8194" w:type="dxa"/>
            <w:tcBorders>
              <w:top w:val="single" w:sz="4" w:space="0" w:color="auto"/>
              <w:left w:val="single" w:sz="4" w:space="0" w:color="auto"/>
            </w:tcBorders>
            <w:shd w:val="clear" w:color="auto" w:fill="FFFFFF"/>
            <w:vAlign w:val="bottom"/>
          </w:tcPr>
          <w:p w:rsidR="00A9593E" w:rsidRDefault="00696A74">
            <w:pPr>
              <w:pStyle w:val="a5"/>
              <w:spacing w:line="259" w:lineRule="auto"/>
              <w:ind w:firstLine="0"/>
              <w:rPr>
                <w:sz w:val="24"/>
                <w:szCs w:val="24"/>
              </w:rPr>
            </w:pPr>
            <w:proofErr w:type="spellStart"/>
            <w:r>
              <w:rPr>
                <w:sz w:val="24"/>
                <w:szCs w:val="24"/>
              </w:rPr>
              <w:t>Неденежный</w:t>
            </w:r>
            <w:proofErr w:type="spellEnd"/>
            <w:r>
              <w:rPr>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6326" w:type="dxa"/>
            <w:tcBorders>
              <w:top w:val="single" w:sz="4" w:space="0" w:color="auto"/>
              <w:left w:val="single" w:sz="4" w:space="0" w:color="auto"/>
              <w:right w:val="single" w:sz="4" w:space="0" w:color="auto"/>
            </w:tcBorders>
            <w:shd w:val="clear" w:color="auto" w:fill="FFFFFF"/>
          </w:tcPr>
          <w:p w:rsidR="00A9593E" w:rsidRDefault="00A9593E">
            <w:pPr>
              <w:rPr>
                <w:sz w:val="10"/>
                <w:szCs w:val="10"/>
              </w:rPr>
            </w:pPr>
          </w:p>
        </w:tc>
      </w:tr>
      <w:tr w:rsidR="00A9593E">
        <w:trPr>
          <w:trHeight w:hRule="exact" w:val="811"/>
          <w:jc w:val="center"/>
        </w:trPr>
        <w:tc>
          <w:tcPr>
            <w:tcW w:w="854" w:type="dxa"/>
            <w:tcBorders>
              <w:top w:val="single" w:sz="4" w:space="0" w:color="auto"/>
              <w:left w:val="single" w:sz="4" w:space="0" w:color="auto"/>
              <w:bottom w:val="single" w:sz="4" w:space="0" w:color="auto"/>
            </w:tcBorders>
            <w:shd w:val="clear" w:color="auto" w:fill="FFFFFF"/>
          </w:tcPr>
          <w:p w:rsidR="00A9593E" w:rsidRDefault="00696A74">
            <w:pPr>
              <w:pStyle w:val="a5"/>
              <w:ind w:firstLine="260"/>
              <w:jc w:val="both"/>
              <w:rPr>
                <w:sz w:val="24"/>
                <w:szCs w:val="24"/>
              </w:rPr>
            </w:pPr>
            <w:r>
              <w:rPr>
                <w:sz w:val="24"/>
                <w:szCs w:val="24"/>
              </w:rPr>
              <w:t>16</w:t>
            </w:r>
          </w:p>
        </w:tc>
        <w:tc>
          <w:tcPr>
            <w:tcW w:w="8194" w:type="dxa"/>
            <w:tcBorders>
              <w:top w:val="single" w:sz="4" w:space="0" w:color="auto"/>
              <w:left w:val="single" w:sz="4" w:space="0" w:color="auto"/>
              <w:bottom w:val="single" w:sz="4" w:space="0" w:color="auto"/>
            </w:tcBorders>
            <w:shd w:val="clear" w:color="auto" w:fill="FFFFFF"/>
            <w:vAlign w:val="bottom"/>
          </w:tcPr>
          <w:p w:rsidR="00A9593E" w:rsidRDefault="00696A74">
            <w:pPr>
              <w:pStyle w:val="a5"/>
              <w:spacing w:line="233" w:lineRule="auto"/>
              <w:ind w:firstLine="0"/>
              <w:rPr>
                <w:sz w:val="24"/>
                <w:szCs w:val="24"/>
              </w:rPr>
            </w:pPr>
            <w:r>
              <w:rPr>
                <w:sz w:val="24"/>
                <w:szCs w:val="24"/>
              </w:rPr>
              <w:t>Средства бюджета Амурской области для реализации инициативного проекта (в случае подачи инициативного проекта на региональный конкурс)</w:t>
            </w:r>
          </w:p>
        </w:tc>
        <w:tc>
          <w:tcPr>
            <w:tcW w:w="6326" w:type="dxa"/>
            <w:tcBorders>
              <w:top w:val="single" w:sz="4" w:space="0" w:color="auto"/>
              <w:left w:val="single" w:sz="4" w:space="0" w:color="auto"/>
              <w:bottom w:val="single" w:sz="4" w:space="0" w:color="auto"/>
              <w:right w:val="single" w:sz="4" w:space="0" w:color="auto"/>
            </w:tcBorders>
            <w:shd w:val="clear" w:color="auto" w:fill="FFFFFF"/>
          </w:tcPr>
          <w:p w:rsidR="00A9593E" w:rsidRDefault="00A9593E">
            <w:pPr>
              <w:rPr>
                <w:sz w:val="10"/>
                <w:szCs w:val="10"/>
              </w:rPr>
            </w:pPr>
          </w:p>
        </w:tc>
      </w:tr>
    </w:tbl>
    <w:p w:rsidR="00A9593E" w:rsidRDefault="00A9593E">
      <w:pPr>
        <w:spacing w:after="259" w:line="1" w:lineRule="exact"/>
      </w:pPr>
    </w:p>
    <w:p w:rsidR="00A9593E" w:rsidRDefault="00E467A4">
      <w:pPr>
        <w:pStyle w:val="22"/>
        <w:spacing w:after="740" w:line="230" w:lineRule="auto"/>
      </w:pPr>
      <w:r>
        <w:pict>
          <v:shapetype id="_x0000_t202" coordsize="21600,21600" o:spt="202" path="m,l,21600r21600,l21600,xe">
            <v:stroke joinstyle="miter"/>
            <v:path gradientshapeok="t" o:connecttype="rect"/>
          </v:shapetype>
          <v:shape id="_x0000_s2051" type="#_x0000_t202" style="position:absolute;margin-left:265.8pt;margin-top:26.7pt;width:35.75pt;height:10.55pt;z-index:-125829375;mso-wrap-distance-top:13.7pt;mso-wrap-distance-right:133.8pt;mso-position-horizontal-relative:page" filled="f" stroked="f">
            <v:textbox inset="0,0,0,0">
              <w:txbxContent>
                <w:p w:rsidR="00A9593E" w:rsidRDefault="00696A74">
                  <w:pPr>
                    <w:pStyle w:val="40"/>
                    <w:pBdr>
                      <w:top w:val="single" w:sz="4" w:space="0" w:color="auto"/>
                    </w:pBdr>
                  </w:pPr>
                  <w:r>
                    <w:t>(подпись)</w:t>
                  </w:r>
                </w:p>
              </w:txbxContent>
            </v:textbox>
            <w10:wrap type="square" side="left" anchorx="page"/>
          </v:shape>
        </w:pict>
      </w:r>
      <w:r>
        <w:pict>
          <v:shape id="_x0000_s2050" type="#_x0000_t202" style="position:absolute;margin-left:388.7pt;margin-top:13pt;width:37.7pt;height:13.45pt;z-index:-125829373;mso-wrap-distance-left:131.9pt;mso-wrap-distance-right:8.95pt;mso-wrap-distance-bottom:10.8pt;mso-position-horizontal-relative:page" filled="f" stroked="f">
            <v:textbox inset="0,0,0,0">
              <w:txbxContent>
                <w:p w:rsidR="00A9593E" w:rsidRDefault="00696A74">
                  <w:pPr>
                    <w:pStyle w:val="22"/>
                  </w:pPr>
                  <w:r>
                    <w:t>Ф.И.О.</w:t>
                  </w:r>
                </w:p>
              </w:txbxContent>
            </v:textbox>
            <w10:wrap type="square" side="left" anchorx="page"/>
          </v:shape>
        </w:pict>
      </w:r>
      <w:r w:rsidR="00696A74">
        <w:t>Инициато</w:t>
      </w:r>
      <w:proofErr w:type="gramStart"/>
      <w:r w:rsidR="00696A74">
        <w:t>р(</w:t>
      </w:r>
      <w:proofErr w:type="spellStart"/>
      <w:proofErr w:type="gramEnd"/>
      <w:r w:rsidR="00696A74">
        <w:t>ы</w:t>
      </w:r>
      <w:proofErr w:type="spellEnd"/>
      <w:r w:rsidR="00696A74">
        <w:t>) проекта (представитель инициатора)</w:t>
      </w:r>
    </w:p>
    <w:p w:rsidR="00A9593E" w:rsidRDefault="00696A74">
      <w:pPr>
        <w:pStyle w:val="22"/>
      </w:pPr>
      <w:r>
        <w:t>Приложения:1. Расчет и обоснование предполагаемой стоимости инициативного проекта и (или) проектно-сметна</w:t>
      </w:r>
      <w:proofErr w:type="gramStart"/>
      <w:r>
        <w:t>я(</w:t>
      </w:r>
      <w:proofErr w:type="gramEnd"/>
      <w:r>
        <w:t>сметная) документация.</w:t>
      </w:r>
    </w:p>
    <w:p w:rsidR="00A9593E" w:rsidRDefault="00696A74">
      <w:pPr>
        <w:pStyle w:val="22"/>
        <w:numPr>
          <w:ilvl w:val="0"/>
          <w:numId w:val="16"/>
        </w:numPr>
        <w:tabs>
          <w:tab w:val="left" w:pos="1726"/>
        </w:tabs>
        <w:ind w:firstLine="1520"/>
      </w:pPr>
      <w:bookmarkStart w:id="92" w:name="bookmark98"/>
      <w:bookmarkEnd w:id="92"/>
      <w: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9593E" w:rsidRDefault="00696A74">
      <w:pPr>
        <w:pStyle w:val="22"/>
        <w:numPr>
          <w:ilvl w:val="0"/>
          <w:numId w:val="16"/>
        </w:numPr>
        <w:tabs>
          <w:tab w:val="left" w:pos="1770"/>
        </w:tabs>
        <w:ind w:firstLine="1520"/>
      </w:pPr>
      <w:bookmarkStart w:id="93" w:name="bookmark99"/>
      <w:bookmarkEnd w:id="93"/>
      <w: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9593E" w:rsidRDefault="00696A74">
      <w:pPr>
        <w:pStyle w:val="22"/>
        <w:numPr>
          <w:ilvl w:val="0"/>
          <w:numId w:val="16"/>
        </w:numPr>
        <w:tabs>
          <w:tab w:val="left" w:pos="1834"/>
        </w:tabs>
        <w:ind w:left="1480"/>
      </w:pPr>
      <w:bookmarkStart w:id="94" w:name="bookmark100"/>
      <w:bookmarkEnd w:id="94"/>
      <w:r>
        <w:t>Презентационные материалы к инициативному проекту (с использованием средств визуализации инициативного проекта).</w:t>
      </w:r>
    </w:p>
    <w:p w:rsidR="00A9593E" w:rsidRDefault="00696A74">
      <w:pPr>
        <w:pStyle w:val="22"/>
        <w:numPr>
          <w:ilvl w:val="0"/>
          <w:numId w:val="16"/>
        </w:numPr>
        <w:tabs>
          <w:tab w:val="left" w:pos="1834"/>
        </w:tabs>
        <w:ind w:left="1480"/>
      </w:pPr>
      <w:bookmarkStart w:id="95" w:name="bookmark101"/>
      <w:bookmarkEnd w:id="95"/>
      <w:r>
        <w:t>Дополнительные материалы (чертежи, макеты, графические материалы и другие) при необходимости.</w:t>
      </w:r>
    </w:p>
    <w:p w:rsidR="00A9593E" w:rsidRDefault="00696A74">
      <w:pPr>
        <w:pStyle w:val="22"/>
        <w:numPr>
          <w:ilvl w:val="0"/>
          <w:numId w:val="16"/>
        </w:numPr>
        <w:tabs>
          <w:tab w:val="left" w:pos="1834"/>
        </w:tabs>
        <w:ind w:left="1480"/>
      </w:pPr>
      <w:bookmarkStart w:id="96" w:name="bookmark102"/>
      <w:bookmarkEnd w:id="96"/>
      <w:r>
        <w:t>Согласие на обработку персональных данных инициатора проекта (представителя инициативной группы).</w:t>
      </w:r>
    </w:p>
    <w:p w:rsidR="00A9593E" w:rsidRDefault="00696A74">
      <w:pPr>
        <w:pStyle w:val="22"/>
        <w:numPr>
          <w:ilvl w:val="0"/>
          <w:numId w:val="16"/>
        </w:numPr>
        <w:tabs>
          <w:tab w:val="left" w:pos="2018"/>
        </w:tabs>
        <w:spacing w:after="500"/>
        <w:ind w:left="1480"/>
        <w:sectPr w:rsidR="00A9593E">
          <w:headerReference w:type="default" r:id="rId11"/>
          <w:headerReference w:type="first" r:id="rId12"/>
          <w:pgSz w:w="16840" w:h="11900" w:orient="landscape"/>
          <w:pgMar w:top="1460" w:right="431" w:bottom="1464" w:left="1000" w:header="0" w:footer="3" w:gutter="0"/>
          <w:cols w:space="720"/>
          <w:noEndnote/>
          <w:titlePg/>
          <w:docGrid w:linePitch="360"/>
        </w:sectPr>
      </w:pPr>
      <w:bookmarkStart w:id="97" w:name="bookmark103"/>
      <w:bookmarkEnd w:id="97"/>
      <w:r>
        <w:t>Протокол предварительного обсуждения проекта с приложением фотографий хода такого обсуждения</w:t>
      </w:r>
    </w:p>
    <w:p w:rsidR="00A9593E" w:rsidRDefault="00696A74">
      <w:pPr>
        <w:pStyle w:val="22"/>
        <w:spacing w:after="300"/>
        <w:ind w:left="7620"/>
        <w:jc w:val="both"/>
      </w:pPr>
      <w:r>
        <w:lastRenderedPageBreak/>
        <w:t>Приложение № 2 к Порядку</w:t>
      </w:r>
    </w:p>
    <w:p w:rsidR="00A9593E" w:rsidRDefault="00696A74">
      <w:pPr>
        <w:pStyle w:val="13"/>
        <w:keepNext/>
        <w:keepLines/>
        <w:spacing w:after="480"/>
      </w:pPr>
      <w:bookmarkStart w:id="98" w:name="bookmark104"/>
      <w:bookmarkStart w:id="99" w:name="bookmark105"/>
      <w:bookmarkStart w:id="100" w:name="bookmark106"/>
      <w:r>
        <w:rPr>
          <w:sz w:val="26"/>
          <w:szCs w:val="26"/>
        </w:rPr>
        <w:t>Согласие на обработку персональных данны</w:t>
      </w:r>
      <w:r>
        <w:t>х</w:t>
      </w:r>
      <w:bookmarkEnd w:id="98"/>
      <w:bookmarkEnd w:id="99"/>
      <w:bookmarkEnd w:id="100"/>
    </w:p>
    <w:p w:rsidR="00A9593E" w:rsidRDefault="00696A74">
      <w:pPr>
        <w:pStyle w:val="30"/>
        <w:tabs>
          <w:tab w:val="left" w:pos="3600"/>
        </w:tabs>
        <w:spacing w:after="60" w:line="240" w:lineRule="auto"/>
        <w:rPr>
          <w:sz w:val="24"/>
          <w:szCs w:val="24"/>
        </w:rPr>
      </w:pPr>
      <w:r>
        <w:t xml:space="preserve">(место подачи инициативного проекта) </w:t>
      </w:r>
      <w:r>
        <w:rPr>
          <w:sz w:val="28"/>
          <w:szCs w:val="28"/>
          <w:u w:val="single"/>
        </w:rPr>
        <w:t>«</w:t>
      </w:r>
      <w:r>
        <w:rPr>
          <w:sz w:val="28"/>
          <w:szCs w:val="28"/>
          <w:u w:val="single"/>
        </w:rPr>
        <w:tab/>
        <w:t>»</w:t>
      </w:r>
      <w:r>
        <w:rPr>
          <w:sz w:val="24"/>
          <w:szCs w:val="24"/>
        </w:rPr>
        <w:t>2 0 г.</w:t>
      </w:r>
    </w:p>
    <w:p w:rsidR="00A9593E" w:rsidRDefault="00696A74">
      <w:pPr>
        <w:pStyle w:val="11"/>
        <w:tabs>
          <w:tab w:val="left" w:leader="underscore" w:pos="9403"/>
        </w:tabs>
        <w:ind w:firstLine="0"/>
      </w:pPr>
      <w:r>
        <w:rPr>
          <w:smallCaps/>
          <w:sz w:val="26"/>
          <w:szCs w:val="26"/>
        </w:rPr>
        <w:t>я,</w:t>
      </w:r>
      <w:r>
        <w:tab/>
        <w:t>,</w:t>
      </w:r>
    </w:p>
    <w:p w:rsidR="00A9593E" w:rsidRDefault="00696A74">
      <w:pPr>
        <w:pStyle w:val="30"/>
        <w:spacing w:line="240" w:lineRule="auto"/>
        <w:jc w:val="center"/>
      </w:pPr>
      <w:r>
        <w:t>(фамилия, имя, отчество)</w:t>
      </w:r>
    </w:p>
    <w:p w:rsidR="00A301D3" w:rsidRDefault="00A301D3" w:rsidP="00A301D3">
      <w:pPr>
        <w:pStyle w:val="11"/>
        <w:tabs>
          <w:tab w:val="left" w:leader="underscore" w:pos="9566"/>
        </w:tabs>
        <w:ind w:firstLine="0"/>
        <w:jc w:val="both"/>
        <w:rPr>
          <w:sz w:val="26"/>
          <w:szCs w:val="26"/>
          <w:u w:val="single"/>
        </w:rPr>
      </w:pPr>
      <w:r>
        <w:rPr>
          <w:sz w:val="26"/>
          <w:szCs w:val="26"/>
          <w:u w:val="single"/>
        </w:rPr>
        <w:t>зарегистрированны</w:t>
      </w:r>
      <w:proofErr w:type="gramStart"/>
      <w:r>
        <w:rPr>
          <w:sz w:val="26"/>
          <w:szCs w:val="26"/>
          <w:u w:val="single"/>
        </w:rPr>
        <w:t>й(</w:t>
      </w:r>
      <w:proofErr w:type="spellStart"/>
      <w:proofErr w:type="gramEnd"/>
      <w:r>
        <w:rPr>
          <w:sz w:val="26"/>
          <w:szCs w:val="26"/>
          <w:u w:val="single"/>
        </w:rPr>
        <w:t>ая</w:t>
      </w:r>
      <w:proofErr w:type="spellEnd"/>
      <w:r>
        <w:rPr>
          <w:sz w:val="26"/>
          <w:szCs w:val="26"/>
          <w:u w:val="single"/>
        </w:rPr>
        <w:t xml:space="preserve">)по </w:t>
      </w:r>
      <w:r w:rsidR="00696A74">
        <w:rPr>
          <w:sz w:val="26"/>
          <w:szCs w:val="26"/>
          <w:u w:val="single"/>
        </w:rPr>
        <w:t>адресу</w:t>
      </w:r>
      <w:r>
        <w:rPr>
          <w:sz w:val="26"/>
          <w:szCs w:val="26"/>
          <w:u w:val="single"/>
        </w:rPr>
        <w:t>:___________________________________________</w:t>
      </w:r>
    </w:p>
    <w:p w:rsidR="00A301D3" w:rsidRDefault="00A301D3" w:rsidP="00A301D3">
      <w:pPr>
        <w:pStyle w:val="11"/>
        <w:tabs>
          <w:tab w:val="left" w:leader="underscore" w:pos="9566"/>
        </w:tabs>
        <w:ind w:firstLine="0"/>
        <w:jc w:val="both"/>
        <w:rPr>
          <w:sz w:val="26"/>
          <w:szCs w:val="26"/>
          <w:u w:val="single"/>
        </w:rPr>
      </w:pPr>
      <w:r>
        <w:rPr>
          <w:sz w:val="26"/>
          <w:szCs w:val="26"/>
          <w:u w:val="single"/>
        </w:rPr>
        <w:t>____________________________________________________________________________________________________________________________________________________</w:t>
      </w:r>
    </w:p>
    <w:p w:rsidR="00A301D3" w:rsidRDefault="00A301D3" w:rsidP="00A301D3">
      <w:pPr>
        <w:pStyle w:val="11"/>
        <w:tabs>
          <w:tab w:val="left" w:leader="underscore" w:pos="9566"/>
        </w:tabs>
        <w:ind w:firstLine="0"/>
        <w:jc w:val="both"/>
        <w:rPr>
          <w:sz w:val="26"/>
          <w:szCs w:val="26"/>
          <w:u w:val="single"/>
        </w:rPr>
      </w:pPr>
      <w:r>
        <w:rPr>
          <w:sz w:val="26"/>
          <w:szCs w:val="26"/>
          <w:u w:val="single"/>
        </w:rPr>
        <w:t>_</w:t>
      </w:r>
    </w:p>
    <w:p w:rsidR="00A9593E" w:rsidRPr="00A301D3" w:rsidRDefault="00696A74" w:rsidP="00A301D3">
      <w:pPr>
        <w:pStyle w:val="11"/>
        <w:tabs>
          <w:tab w:val="left" w:leader="underscore" w:pos="9566"/>
        </w:tabs>
        <w:ind w:firstLine="0"/>
        <w:jc w:val="both"/>
        <w:rPr>
          <w:sz w:val="20"/>
          <w:szCs w:val="20"/>
        </w:rPr>
      </w:pPr>
      <w:r w:rsidRPr="00A301D3">
        <w:rPr>
          <w:sz w:val="20"/>
          <w:szCs w:val="20"/>
        </w:rPr>
        <w:t>серия</w:t>
      </w:r>
      <w:r w:rsidR="00A301D3" w:rsidRPr="00A301D3">
        <w:rPr>
          <w:sz w:val="20"/>
          <w:szCs w:val="20"/>
        </w:rPr>
        <w:t xml:space="preserve"> </w:t>
      </w:r>
      <w:r w:rsidR="00A301D3">
        <w:rPr>
          <w:sz w:val="20"/>
          <w:szCs w:val="20"/>
        </w:rPr>
        <w:t xml:space="preserve"> </w:t>
      </w:r>
      <w:r w:rsidRPr="00A301D3">
        <w:rPr>
          <w:sz w:val="20"/>
          <w:szCs w:val="20"/>
          <w:u w:val="single"/>
        </w:rPr>
        <w:t>№</w:t>
      </w:r>
      <w:r w:rsidR="00A301D3">
        <w:rPr>
          <w:sz w:val="20"/>
          <w:szCs w:val="20"/>
          <w:u w:val="single"/>
        </w:rPr>
        <w:t xml:space="preserve"> </w:t>
      </w:r>
      <w:r w:rsidR="00A301D3" w:rsidRPr="00A301D3">
        <w:rPr>
          <w:sz w:val="20"/>
          <w:szCs w:val="20"/>
          <w:u w:val="single"/>
        </w:rPr>
        <w:t xml:space="preserve"> </w:t>
      </w:r>
      <w:r w:rsidRPr="00A301D3">
        <w:rPr>
          <w:sz w:val="20"/>
          <w:szCs w:val="20"/>
        </w:rPr>
        <w:t>выдан</w:t>
      </w:r>
      <w:proofErr w:type="gramStart"/>
      <w:r w:rsidR="00A301D3">
        <w:rPr>
          <w:sz w:val="20"/>
          <w:szCs w:val="20"/>
        </w:rPr>
        <w:t>,</w:t>
      </w:r>
      <w:r w:rsidRPr="00A301D3">
        <w:rPr>
          <w:sz w:val="20"/>
          <w:szCs w:val="20"/>
        </w:rPr>
        <w:t>(</w:t>
      </w:r>
      <w:proofErr w:type="gramEnd"/>
      <w:r w:rsidRPr="00A301D3">
        <w:rPr>
          <w:sz w:val="20"/>
          <w:szCs w:val="20"/>
        </w:rPr>
        <w:t>доку</w:t>
      </w:r>
      <w:r w:rsidR="00A301D3">
        <w:rPr>
          <w:sz w:val="20"/>
          <w:szCs w:val="20"/>
        </w:rPr>
        <w:t>мента удостоверяющего личность)</w:t>
      </w:r>
      <w:r w:rsidRPr="00A301D3">
        <w:rPr>
          <w:sz w:val="20"/>
          <w:szCs w:val="20"/>
        </w:rPr>
        <w:t>(дата</w:t>
      </w:r>
      <w:r>
        <w:t xml:space="preserve">), </w:t>
      </w:r>
      <w:r w:rsidRPr="00A301D3">
        <w:rPr>
          <w:sz w:val="20"/>
          <w:szCs w:val="20"/>
        </w:rPr>
        <w:t>(орган, выдавший документ, удостоверяющий личность)</w:t>
      </w:r>
    </w:p>
    <w:p w:rsidR="00A9593E" w:rsidRDefault="00696A74">
      <w:pPr>
        <w:pStyle w:val="11"/>
        <w:ind w:firstLine="0"/>
        <w:jc w:val="both"/>
        <w:rPr>
          <w:sz w:val="26"/>
          <w:szCs w:val="26"/>
        </w:rPr>
      </w:pPr>
      <w:r>
        <w:rPr>
          <w:sz w:val="26"/>
          <w:szCs w:val="26"/>
        </w:rPr>
        <w:t>в соответствии со статьей 9 Федерального закона от 27 июля 2006 года № 152-ФЗ «О персональных данных» настоящим даю свое согласие:</w:t>
      </w:r>
    </w:p>
    <w:p w:rsidR="00A9593E" w:rsidRDefault="00696A74">
      <w:pPr>
        <w:pStyle w:val="11"/>
        <w:ind w:firstLine="720"/>
        <w:jc w:val="both"/>
        <w:rPr>
          <w:sz w:val="26"/>
          <w:szCs w:val="26"/>
        </w:rPr>
      </w:pPr>
      <w:r>
        <w:rPr>
          <w:sz w:val="26"/>
          <w:szCs w:val="26"/>
        </w:rPr>
        <w:t>1. На обработку моих персональных данных операторам персональных данных: администрацией, находящейся по адресу</w:t>
      </w:r>
      <w:proofErr w:type="gramStart"/>
      <w:r>
        <w:rPr>
          <w:sz w:val="26"/>
          <w:szCs w:val="26"/>
        </w:rPr>
        <w:t xml:space="preserve">,; </w:t>
      </w:r>
      <w:proofErr w:type="gramEnd"/>
      <w:r>
        <w:rPr>
          <w:sz w:val="26"/>
          <w:szCs w:val="26"/>
        </w:rPr>
        <w:t>фамилия, имя, отчество, документ, подтверждающий полномочия инициатора проекта, номер контактного телефона, электронный адрес.</w:t>
      </w:r>
    </w:p>
    <w:p w:rsidR="00A9593E" w:rsidRDefault="00696A74">
      <w:pPr>
        <w:pStyle w:val="11"/>
        <w:ind w:firstLine="720"/>
        <w:jc w:val="both"/>
        <w:rPr>
          <w:sz w:val="26"/>
          <w:szCs w:val="26"/>
        </w:rPr>
      </w:pPr>
      <w:r>
        <w:rPr>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9593E" w:rsidRDefault="00696A74">
      <w:pPr>
        <w:pStyle w:val="11"/>
        <w:ind w:firstLine="720"/>
        <w:jc w:val="both"/>
        <w:rPr>
          <w:sz w:val="26"/>
          <w:szCs w:val="26"/>
        </w:rPr>
      </w:pPr>
      <w:proofErr w:type="gramStart"/>
      <w:r>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9593E" w:rsidRDefault="00696A74">
      <w:pPr>
        <w:pStyle w:val="11"/>
        <w:ind w:firstLine="720"/>
        <w:jc w:val="both"/>
        <w:rPr>
          <w:sz w:val="26"/>
          <w:szCs w:val="26"/>
        </w:rPr>
      </w:pPr>
      <w:r>
        <w:rPr>
          <w:sz w:val="26"/>
          <w:szCs w:val="26"/>
        </w:rPr>
        <w:t xml:space="preserve">Доступ к моим персональным данным могут получать сотрудники администрации только в случае </w:t>
      </w:r>
      <w:proofErr w:type="gramStart"/>
      <w:r>
        <w:rPr>
          <w:sz w:val="26"/>
          <w:szCs w:val="26"/>
        </w:rPr>
        <w:t>служебной</w:t>
      </w:r>
      <w:proofErr w:type="gramEnd"/>
      <w:r>
        <w:rPr>
          <w:sz w:val="26"/>
          <w:szCs w:val="26"/>
        </w:rPr>
        <w:t xml:space="preserve"> необходимости в объеме, требуемом для исполнения ими своих обязательств.</w:t>
      </w:r>
    </w:p>
    <w:p w:rsidR="00A9593E" w:rsidRDefault="00696A74">
      <w:pPr>
        <w:pStyle w:val="11"/>
        <w:ind w:firstLine="880"/>
        <w:jc w:val="both"/>
        <w:rPr>
          <w:sz w:val="26"/>
          <w:szCs w:val="26"/>
        </w:rPr>
      </w:pPr>
      <w:r>
        <w:rPr>
          <w:sz w:val="26"/>
          <w:szCs w:val="26"/>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A9593E" w:rsidRDefault="00696A74">
      <w:pPr>
        <w:pStyle w:val="11"/>
        <w:ind w:firstLine="720"/>
        <w:jc w:val="both"/>
        <w:rPr>
          <w:sz w:val="26"/>
          <w:szCs w:val="26"/>
        </w:rPr>
      </w:pPr>
      <w:r>
        <w:rPr>
          <w:sz w:val="26"/>
          <w:szCs w:val="26"/>
        </w:rPr>
        <w:t xml:space="preserve">Настоящее согласие дается сроком по </w:t>
      </w:r>
      <w:proofErr w:type="gramStart"/>
      <w:r>
        <w:rPr>
          <w:sz w:val="26"/>
          <w:szCs w:val="26"/>
        </w:rPr>
        <w:t>достижении</w:t>
      </w:r>
      <w:proofErr w:type="gramEnd"/>
      <w:r>
        <w:rPr>
          <w:sz w:val="26"/>
          <w:szCs w:val="26"/>
        </w:rPr>
        <w:t xml:space="preserve"> целей обработки или в случае утраты необходимости в достижении этих целей, если иное не предусмотрено федеральным законом.</w:t>
      </w:r>
    </w:p>
    <w:p w:rsidR="00A9593E" w:rsidRDefault="00696A74">
      <w:pPr>
        <w:pStyle w:val="11"/>
        <w:ind w:firstLine="720"/>
        <w:rPr>
          <w:sz w:val="26"/>
          <w:szCs w:val="26"/>
        </w:rPr>
      </w:pPr>
      <w:r>
        <w:rPr>
          <w:sz w:val="26"/>
          <w:szCs w:val="26"/>
        </w:rPr>
        <w:t>Согласие на обработку персональных данных может быть отозвано.</w:t>
      </w:r>
    </w:p>
    <w:p w:rsidR="00A301D3" w:rsidRDefault="00A301D3">
      <w:pPr>
        <w:pStyle w:val="11"/>
        <w:ind w:firstLine="720"/>
        <w:rPr>
          <w:sz w:val="26"/>
          <w:szCs w:val="26"/>
        </w:rPr>
      </w:pPr>
    </w:p>
    <w:p w:rsidR="00A301D3" w:rsidRDefault="00A301D3">
      <w:pPr>
        <w:pStyle w:val="11"/>
        <w:ind w:firstLine="720"/>
        <w:rPr>
          <w:sz w:val="26"/>
          <w:szCs w:val="26"/>
        </w:rPr>
      </w:pPr>
    </w:p>
    <w:p w:rsidR="00A301D3" w:rsidRDefault="00A301D3">
      <w:pPr>
        <w:pStyle w:val="11"/>
        <w:ind w:firstLine="720"/>
        <w:rPr>
          <w:sz w:val="26"/>
          <w:szCs w:val="26"/>
        </w:rPr>
      </w:pPr>
    </w:p>
    <w:p w:rsidR="00A301D3" w:rsidRDefault="00A301D3" w:rsidP="00A301D3">
      <w:pPr>
        <w:pStyle w:val="11"/>
        <w:tabs>
          <w:tab w:val="left" w:leader="underscore" w:pos="1090"/>
          <w:tab w:val="left" w:leader="underscore" w:pos="4954"/>
        </w:tabs>
        <w:ind w:firstLine="0"/>
        <w:jc w:val="both"/>
      </w:pPr>
      <w:r>
        <w:tab/>
        <w:t>/</w:t>
      </w:r>
      <w:r>
        <w:tab/>
        <w:t>/</w:t>
      </w:r>
    </w:p>
    <w:p w:rsidR="00A301D3" w:rsidRDefault="00A301D3" w:rsidP="00A301D3">
      <w:pPr>
        <w:pStyle w:val="30"/>
        <w:spacing w:after="0" w:line="240" w:lineRule="auto"/>
        <w:ind w:right="800"/>
      </w:pPr>
      <w:r>
        <w:t xml:space="preserve">    (подпись)</w:t>
      </w:r>
      <w:r w:rsidRPr="00A301D3">
        <w:t xml:space="preserve"> </w:t>
      </w:r>
      <w:r>
        <w:t xml:space="preserve">                              (фамилия</w:t>
      </w:r>
      <w:proofErr w:type="gramStart"/>
      <w:r>
        <w:t xml:space="preserve"> ,</w:t>
      </w:r>
      <w:proofErr w:type="gramEnd"/>
      <w:r>
        <w:t>имя, отчество)</w:t>
      </w:r>
    </w:p>
    <w:p w:rsidR="00A301D3" w:rsidRDefault="00A301D3" w:rsidP="00A301D3">
      <w:pPr>
        <w:pStyle w:val="11"/>
        <w:rPr>
          <w:sz w:val="26"/>
          <w:szCs w:val="26"/>
        </w:rPr>
        <w:sectPr w:rsidR="00A301D3">
          <w:headerReference w:type="default" r:id="rId13"/>
          <w:pgSz w:w="11900" w:h="16840"/>
          <w:pgMar w:top="1119" w:right="609" w:bottom="1119" w:left="1657" w:header="0" w:footer="691" w:gutter="0"/>
          <w:cols w:space="720"/>
          <w:noEndnote/>
          <w:docGrid w:linePitch="360"/>
        </w:sectPr>
      </w:pPr>
    </w:p>
    <w:p w:rsidR="00A9593E" w:rsidRDefault="00A9593E">
      <w:pPr>
        <w:spacing w:line="1" w:lineRule="exact"/>
        <w:sectPr w:rsidR="00A9593E">
          <w:pgSz w:w="11900" w:h="16840"/>
          <w:pgMar w:top="853" w:right="587" w:bottom="853" w:left="2745" w:header="0" w:footer="3" w:gutter="0"/>
          <w:cols w:space="720"/>
          <w:noEndnote/>
          <w:docGrid w:linePitch="360"/>
        </w:sectPr>
      </w:pPr>
    </w:p>
    <w:p w:rsidR="00A9593E" w:rsidRDefault="00A9593E">
      <w:pPr>
        <w:spacing w:line="1" w:lineRule="exact"/>
        <w:sectPr w:rsidR="00A9593E">
          <w:type w:val="continuous"/>
          <w:pgSz w:w="11900" w:h="16840"/>
          <w:pgMar w:top="853" w:right="587" w:bottom="853" w:left="2745" w:header="0" w:footer="425" w:gutter="0"/>
          <w:cols w:space="720"/>
          <w:noEndnote/>
          <w:docGrid w:linePitch="360"/>
        </w:sectPr>
      </w:pPr>
    </w:p>
    <w:p w:rsidR="00A9593E" w:rsidRDefault="00A9593E" w:rsidP="00A301D3">
      <w:pPr>
        <w:pStyle w:val="22"/>
      </w:pPr>
    </w:p>
    <w:sectPr w:rsidR="00A9593E" w:rsidSect="00A9593E">
      <w:headerReference w:type="default" r:id="rId14"/>
      <w:pgSz w:w="11900" w:h="16840"/>
      <w:pgMar w:top="528" w:right="5382" w:bottom="528" w:left="6259" w:header="100" w:footer="10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2C" w:rsidRDefault="00D6172C" w:rsidP="00A9593E">
      <w:r>
        <w:separator/>
      </w:r>
    </w:p>
  </w:endnote>
  <w:endnote w:type="continuationSeparator" w:id="0">
    <w:p w:rsidR="00D6172C" w:rsidRDefault="00D6172C" w:rsidP="00A95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2C" w:rsidRDefault="00D6172C"/>
  </w:footnote>
  <w:footnote w:type="continuationSeparator" w:id="0">
    <w:p w:rsidR="00D6172C" w:rsidRDefault="00D617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89" w:rsidRDefault="00082C2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E467A4">
    <w:pPr>
      <w:spacing w:line="1" w:lineRule="exact"/>
    </w:pPr>
    <w:r>
      <w:pict>
        <v:shapetype id="_x0000_t202" coordsize="21600,21600" o:spt="202" path="m,l,21600r21600,l21600,xe">
          <v:stroke joinstyle="miter"/>
          <v:path gradientshapeok="t" o:connecttype="rect"/>
        </v:shapetype>
        <v:shape id="_x0000_s1027" type="#_x0000_t202" style="position:absolute;margin-left:314.2pt;margin-top:29.55pt;width:9.1pt;height:7.9pt;z-index:-188744063;mso-wrap-style:none;mso-wrap-distance-left:0;mso-wrap-distance-right:0;mso-position-horizontal-relative:page;mso-position-vertical-relative:page" wrapcoords="0 0" filled="f" stroked="f">
          <v:textbox style="mso-fit-shape-to-text:t" inset="0,0,0,0">
            <w:txbxContent>
              <w:p w:rsidR="00A9593E" w:rsidRDefault="00A9593E">
                <w:pPr>
                  <w:pStyle w:val="20"/>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A9593E">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E467A4">
    <w:pPr>
      <w:spacing w:line="1" w:lineRule="exact"/>
    </w:pPr>
    <w:r>
      <w:pict>
        <v:shapetype id="_x0000_t202" coordsize="21600,21600" o:spt="202" path="m,l,21600r21600,l21600,xe">
          <v:stroke joinstyle="miter"/>
          <v:path gradientshapeok="t" o:connecttype="rect"/>
        </v:shapetype>
        <v:shape id="_x0000_s1033" type="#_x0000_t202" style="position:absolute;margin-left:429.95pt;margin-top:47.1pt;width:10.1pt;height:7.9pt;z-index:-188744061;mso-wrap-style:none;mso-wrap-distance-left:0;mso-wrap-distance-right:0;mso-position-horizontal-relative:page;mso-position-vertical-relative:page" wrapcoords="0 0" filled="f" stroked="f">
          <v:textbox style="mso-fit-shape-to-text:t" inset="0,0,0,0">
            <w:txbxContent>
              <w:p w:rsidR="00A9593E" w:rsidRDefault="00E467A4">
                <w:pPr>
                  <w:pStyle w:val="20"/>
                  <w:rPr>
                    <w:sz w:val="24"/>
                    <w:szCs w:val="24"/>
                  </w:rPr>
                </w:pPr>
                <w:fldSimple w:instr=" PAGE \* MERGEFORMAT ">
                  <w:r w:rsidR="001A7BDA" w:rsidRPr="001A7BDA">
                    <w:rPr>
                      <w:noProof/>
                      <w:sz w:val="24"/>
                      <w:szCs w:val="24"/>
                    </w:rPr>
                    <w:t>11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E467A4">
    <w:pPr>
      <w:spacing w:line="1" w:lineRule="exact"/>
    </w:pPr>
    <w:r>
      <w:pict>
        <v:shapetype id="_x0000_t202" coordsize="21600,21600" o:spt="202" path="m,l,21600r21600,l21600,xe">
          <v:stroke joinstyle="miter"/>
          <v:path gradientshapeok="t" o:connecttype="rect"/>
        </v:shapetype>
        <v:shape id="_x0000_s1035" type="#_x0000_t202" style="position:absolute;margin-left:432.7pt;margin-top:14.75pt;width:5.05pt;height:7.9pt;z-index:-188744059;mso-wrap-style:none;mso-wrap-distance-left:0;mso-wrap-distance-right:0;mso-position-horizontal-relative:page;mso-position-vertical-relative:page" wrapcoords="0 0" filled="f" stroked="f">
          <v:textbox style="mso-next-textbox:#_x0000_s1035;mso-fit-shape-to-text:t" inset="0,0,0,0">
            <w:txbxContent>
              <w:p w:rsidR="00A9593E" w:rsidRDefault="00E467A4">
                <w:pPr>
                  <w:pStyle w:val="20"/>
                  <w:rPr>
                    <w:sz w:val="24"/>
                    <w:szCs w:val="24"/>
                  </w:rPr>
                </w:pPr>
                <w:fldSimple w:instr=" PAGE \* MERGEFORMAT ">
                  <w:r w:rsidR="001A7BDA" w:rsidRPr="001A7BDA">
                    <w:rPr>
                      <w:noProof/>
                      <w:sz w:val="24"/>
                      <w:szCs w:val="24"/>
                    </w:rPr>
                    <w:t>10</w:t>
                  </w:r>
                </w:fldSimple>
              </w:p>
            </w:txbxContent>
          </v:textbox>
          <w10:wrap anchorx="page" anchory="page"/>
        </v:shape>
      </w:pict>
    </w:r>
    <w:r>
      <w:pict>
        <v:shape id="_x0000_s1037" type="#_x0000_t202" style="position:absolute;margin-left:690.7pt;margin-top:43.75pt;width:86.9pt;height:24.25pt;z-index:-188744057;mso-wrap-style:none;mso-wrap-distance-left:0;mso-wrap-distance-right:0;mso-position-horizontal-relative:page;mso-position-vertical-relative:page" wrapcoords="0 0" filled="f" stroked="f">
          <v:textbox style="mso-next-textbox:#_x0000_s1037;mso-fit-shape-to-text:t" inset="0,0,0,0">
            <w:txbxContent>
              <w:p w:rsidR="00A9593E" w:rsidRDefault="00696A74">
                <w:pPr>
                  <w:pStyle w:val="20"/>
                  <w:rPr>
                    <w:sz w:val="24"/>
                    <w:szCs w:val="24"/>
                  </w:rPr>
                </w:pPr>
                <w:r>
                  <w:rPr>
                    <w:sz w:val="24"/>
                    <w:szCs w:val="24"/>
                    <w:shd w:val="clear" w:color="auto" w:fill="FFFFFF"/>
                  </w:rPr>
                  <w:t>Приложение № 1</w:t>
                </w:r>
              </w:p>
              <w:p w:rsidR="00A9593E" w:rsidRDefault="00696A74">
                <w:pPr>
                  <w:pStyle w:val="20"/>
                  <w:rPr>
                    <w:sz w:val="24"/>
                    <w:szCs w:val="24"/>
                  </w:rPr>
                </w:pPr>
                <w:r>
                  <w:rPr>
                    <w:sz w:val="24"/>
                    <w:szCs w:val="24"/>
                  </w:rPr>
                  <w:t>к Порядку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E467A4">
    <w:pPr>
      <w:spacing w:line="1" w:lineRule="exact"/>
    </w:pPr>
    <w:r>
      <w:pict>
        <v:shapetype id="_x0000_t202" coordsize="21600,21600" o:spt="202" path="m,l,21600r21600,l21600,xe">
          <v:stroke joinstyle="miter"/>
          <v:path gradientshapeok="t" o:connecttype="rect"/>
        </v:shapetype>
        <v:shape id="_x0000_s1039" type="#_x0000_t202" style="position:absolute;margin-left:314.2pt;margin-top:29.55pt;width:9.1pt;height:7.9pt;z-index:-188744055;mso-wrap-style:none;mso-wrap-distance-left:0;mso-wrap-distance-right:0;mso-position-horizontal-relative:page;mso-position-vertical-relative:page" wrapcoords="0 0" filled="f" stroked="f">
          <v:textbox style="mso-next-textbox:#_x0000_s1039;mso-fit-shape-to-text:t" inset="0,0,0,0">
            <w:txbxContent>
              <w:p w:rsidR="00A9593E" w:rsidRDefault="00E467A4">
                <w:pPr>
                  <w:pStyle w:val="20"/>
                  <w:rPr>
                    <w:noProof/>
                    <w:sz w:val="24"/>
                    <w:szCs w:val="24"/>
                  </w:rPr>
                </w:pPr>
                <w:fldSimple w:instr=" PAGE \* MERGEFORMAT ">
                  <w:r w:rsidR="001A7BDA">
                    <w:rPr>
                      <w:noProof/>
                    </w:rPr>
                    <w:t>12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E" w:rsidRDefault="00A959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F19"/>
    <w:multiLevelType w:val="multilevel"/>
    <w:tmpl w:val="9252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506D1"/>
    <w:multiLevelType w:val="multilevel"/>
    <w:tmpl w:val="41803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C2B25"/>
    <w:multiLevelType w:val="multilevel"/>
    <w:tmpl w:val="DDCEE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52137"/>
    <w:multiLevelType w:val="multilevel"/>
    <w:tmpl w:val="E6C81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7126A"/>
    <w:multiLevelType w:val="multilevel"/>
    <w:tmpl w:val="2118F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E0064"/>
    <w:multiLevelType w:val="multilevel"/>
    <w:tmpl w:val="782C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405FF"/>
    <w:multiLevelType w:val="multilevel"/>
    <w:tmpl w:val="4B6E2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C084C"/>
    <w:multiLevelType w:val="multilevel"/>
    <w:tmpl w:val="E3802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D32968"/>
    <w:multiLevelType w:val="multilevel"/>
    <w:tmpl w:val="78921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776B0"/>
    <w:multiLevelType w:val="multilevel"/>
    <w:tmpl w:val="43768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D414B"/>
    <w:multiLevelType w:val="multilevel"/>
    <w:tmpl w:val="2B804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44340"/>
    <w:multiLevelType w:val="multilevel"/>
    <w:tmpl w:val="8366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795755"/>
    <w:multiLevelType w:val="multilevel"/>
    <w:tmpl w:val="2E4ED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B19E9"/>
    <w:multiLevelType w:val="multilevel"/>
    <w:tmpl w:val="81C28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97F0D"/>
    <w:multiLevelType w:val="multilevel"/>
    <w:tmpl w:val="D764A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B5562"/>
    <w:multiLevelType w:val="multilevel"/>
    <w:tmpl w:val="C7767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3"/>
  </w:num>
  <w:num w:numId="5">
    <w:abstractNumId w:val="13"/>
  </w:num>
  <w:num w:numId="6">
    <w:abstractNumId w:val="15"/>
  </w:num>
  <w:num w:numId="7">
    <w:abstractNumId w:val="7"/>
  </w:num>
  <w:num w:numId="8">
    <w:abstractNumId w:val="6"/>
  </w:num>
  <w:num w:numId="9">
    <w:abstractNumId w:val="5"/>
  </w:num>
  <w:num w:numId="10">
    <w:abstractNumId w:val="11"/>
  </w:num>
  <w:num w:numId="11">
    <w:abstractNumId w:val="0"/>
  </w:num>
  <w:num w:numId="12">
    <w:abstractNumId w:val="4"/>
  </w:num>
  <w:num w:numId="13">
    <w:abstractNumId w:val="12"/>
  </w:num>
  <w:num w:numId="14">
    <w:abstractNumId w:val="1"/>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compat>
  <w:rsids>
    <w:rsidRoot w:val="00A9593E"/>
    <w:rsid w:val="00082C29"/>
    <w:rsid w:val="000E3CB7"/>
    <w:rsid w:val="001A7BDA"/>
    <w:rsid w:val="00375189"/>
    <w:rsid w:val="00440FC0"/>
    <w:rsid w:val="004958F5"/>
    <w:rsid w:val="005235E0"/>
    <w:rsid w:val="00582D3C"/>
    <w:rsid w:val="00632D64"/>
    <w:rsid w:val="00696A74"/>
    <w:rsid w:val="00805B76"/>
    <w:rsid w:val="009275A3"/>
    <w:rsid w:val="00A301D3"/>
    <w:rsid w:val="00A929BF"/>
    <w:rsid w:val="00A9593E"/>
    <w:rsid w:val="00B06BBC"/>
    <w:rsid w:val="00B84C47"/>
    <w:rsid w:val="00D6172C"/>
    <w:rsid w:val="00E467A4"/>
    <w:rsid w:val="00EA5612"/>
    <w:rsid w:val="00FB2384"/>
    <w:rsid w:val="00FD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93E"/>
    <w:rPr>
      <w:color w:val="000000"/>
    </w:rPr>
  </w:style>
  <w:style w:type="paragraph" w:styleId="1">
    <w:name w:val="heading 1"/>
    <w:basedOn w:val="a"/>
    <w:next w:val="a"/>
    <w:link w:val="10"/>
    <w:qFormat/>
    <w:rsid w:val="005235E0"/>
    <w:pPr>
      <w:keepNext/>
      <w:widowControl/>
      <w:spacing w:before="240" w:after="60"/>
      <w:outlineLvl w:val="0"/>
    </w:pPr>
    <w:rPr>
      <w:rFonts w:ascii="Arial" w:eastAsia="Times New Roman" w:hAnsi="Arial" w:cs="Times New Roman"/>
      <w:b/>
      <w:bCs/>
      <w:color w:val="auto"/>
      <w:kern w:val="32"/>
      <w:sz w:val="32"/>
      <w:szCs w:val="32"/>
      <w:lang w:bidi="ar-SA"/>
    </w:rPr>
  </w:style>
  <w:style w:type="paragraph" w:styleId="9">
    <w:name w:val="heading 9"/>
    <w:basedOn w:val="a"/>
    <w:next w:val="a"/>
    <w:link w:val="90"/>
    <w:semiHidden/>
    <w:unhideWhenUsed/>
    <w:qFormat/>
    <w:rsid w:val="005235E0"/>
    <w:pPr>
      <w:widowControl/>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959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sid w:val="00A9593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sid w:val="00A9593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A9593E"/>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1">
    <w:name w:val="Основной текст (2)_"/>
    <w:basedOn w:val="a0"/>
    <w:link w:val="22"/>
    <w:rsid w:val="00A9593E"/>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sid w:val="00A9593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A9593E"/>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1">
    <w:name w:val="Основной текст1"/>
    <w:basedOn w:val="a"/>
    <w:link w:val="a3"/>
    <w:rsid w:val="00A9593E"/>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A9593E"/>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A9593E"/>
    <w:rPr>
      <w:rFonts w:ascii="Times New Roman" w:eastAsia="Times New Roman" w:hAnsi="Times New Roman" w:cs="Times New Roman"/>
      <w:sz w:val="20"/>
      <w:szCs w:val="20"/>
    </w:rPr>
  </w:style>
  <w:style w:type="paragraph" w:customStyle="1" w:styleId="40">
    <w:name w:val="Основной текст (4)"/>
    <w:basedOn w:val="a"/>
    <w:link w:val="4"/>
    <w:rsid w:val="00A9593E"/>
    <w:rPr>
      <w:rFonts w:ascii="Times New Roman" w:eastAsia="Times New Roman" w:hAnsi="Times New Roman" w:cs="Times New Roman"/>
      <w:sz w:val="16"/>
      <w:szCs w:val="16"/>
    </w:rPr>
  </w:style>
  <w:style w:type="paragraph" w:customStyle="1" w:styleId="22">
    <w:name w:val="Основной текст (2)"/>
    <w:basedOn w:val="a"/>
    <w:link w:val="21"/>
    <w:rsid w:val="00A9593E"/>
    <w:rPr>
      <w:rFonts w:ascii="Times New Roman" w:eastAsia="Times New Roman" w:hAnsi="Times New Roman" w:cs="Times New Roman"/>
    </w:rPr>
  </w:style>
  <w:style w:type="paragraph" w:customStyle="1" w:styleId="a5">
    <w:name w:val="Другое"/>
    <w:basedOn w:val="a"/>
    <w:link w:val="a4"/>
    <w:rsid w:val="00A9593E"/>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A9593E"/>
    <w:pPr>
      <w:spacing w:after="120" w:line="226" w:lineRule="auto"/>
    </w:pPr>
    <w:rPr>
      <w:rFonts w:ascii="Times New Roman" w:eastAsia="Times New Roman" w:hAnsi="Times New Roman" w:cs="Times New Roman"/>
      <w:sz w:val="18"/>
      <w:szCs w:val="18"/>
    </w:rPr>
  </w:style>
  <w:style w:type="character" w:customStyle="1" w:styleId="10">
    <w:name w:val="Заголовок 1 Знак"/>
    <w:basedOn w:val="a0"/>
    <w:link w:val="1"/>
    <w:rsid w:val="005235E0"/>
    <w:rPr>
      <w:rFonts w:ascii="Arial" w:eastAsia="Times New Roman" w:hAnsi="Arial" w:cs="Times New Roman"/>
      <w:b/>
      <w:bCs/>
      <w:kern w:val="32"/>
      <w:sz w:val="32"/>
      <w:szCs w:val="32"/>
      <w:lang w:bidi="ar-SA"/>
    </w:rPr>
  </w:style>
  <w:style w:type="character" w:customStyle="1" w:styleId="90">
    <w:name w:val="Заголовок 9 Знак"/>
    <w:basedOn w:val="a0"/>
    <w:link w:val="9"/>
    <w:semiHidden/>
    <w:rsid w:val="005235E0"/>
    <w:rPr>
      <w:rFonts w:ascii="Cambria" w:eastAsia="Times New Roman" w:hAnsi="Cambria" w:cs="Times New Roman"/>
      <w:sz w:val="22"/>
      <w:szCs w:val="22"/>
      <w:lang w:eastAsia="en-US" w:bidi="ar-SA"/>
    </w:rPr>
  </w:style>
  <w:style w:type="paragraph" w:styleId="a6">
    <w:name w:val="Title"/>
    <w:basedOn w:val="a"/>
    <w:link w:val="a7"/>
    <w:qFormat/>
    <w:rsid w:val="005235E0"/>
    <w:pPr>
      <w:widowControl/>
      <w:jc w:val="center"/>
    </w:pPr>
    <w:rPr>
      <w:rFonts w:ascii="Times New Roman" w:eastAsia="Times New Roman" w:hAnsi="Times New Roman" w:cs="Times New Roman"/>
      <w:b/>
      <w:color w:val="auto"/>
      <w:szCs w:val="20"/>
      <w:lang w:bidi="ar-SA"/>
    </w:rPr>
  </w:style>
  <w:style w:type="character" w:customStyle="1" w:styleId="a7">
    <w:name w:val="Название Знак"/>
    <w:basedOn w:val="a0"/>
    <w:link w:val="a6"/>
    <w:rsid w:val="005235E0"/>
    <w:rPr>
      <w:rFonts w:ascii="Times New Roman" w:eastAsia="Times New Roman" w:hAnsi="Times New Roman" w:cs="Times New Roman"/>
      <w:b/>
      <w:szCs w:val="20"/>
      <w:lang w:bidi="ar-SA"/>
    </w:rPr>
  </w:style>
  <w:style w:type="paragraph" w:styleId="a8">
    <w:name w:val="Subtitle"/>
    <w:basedOn w:val="a"/>
    <w:link w:val="a9"/>
    <w:qFormat/>
    <w:rsid w:val="005235E0"/>
    <w:pPr>
      <w:widowControl/>
      <w:jc w:val="center"/>
    </w:pPr>
    <w:rPr>
      <w:rFonts w:ascii="Times New Roman" w:eastAsia="Times New Roman" w:hAnsi="Times New Roman" w:cs="Times New Roman"/>
      <w:color w:val="auto"/>
      <w:sz w:val="26"/>
      <w:szCs w:val="20"/>
      <w:lang w:bidi="ar-SA"/>
    </w:rPr>
  </w:style>
  <w:style w:type="character" w:customStyle="1" w:styleId="a9">
    <w:name w:val="Подзаголовок Знак"/>
    <w:basedOn w:val="a0"/>
    <w:link w:val="a8"/>
    <w:rsid w:val="005235E0"/>
    <w:rPr>
      <w:rFonts w:ascii="Times New Roman" w:eastAsia="Times New Roman" w:hAnsi="Times New Roman" w:cs="Times New Roman"/>
      <w:sz w:val="26"/>
      <w:szCs w:val="20"/>
      <w:lang w:bidi="ar-SA"/>
    </w:rPr>
  </w:style>
  <w:style w:type="paragraph" w:styleId="aa">
    <w:name w:val="header"/>
    <w:basedOn w:val="a"/>
    <w:link w:val="ab"/>
    <w:uiPriority w:val="99"/>
    <w:semiHidden/>
    <w:unhideWhenUsed/>
    <w:rsid w:val="00A301D3"/>
    <w:pPr>
      <w:tabs>
        <w:tab w:val="center" w:pos="4677"/>
        <w:tab w:val="right" w:pos="9355"/>
      </w:tabs>
    </w:pPr>
  </w:style>
  <w:style w:type="character" w:customStyle="1" w:styleId="ab">
    <w:name w:val="Верхний колонтитул Знак"/>
    <w:basedOn w:val="a0"/>
    <w:link w:val="aa"/>
    <w:uiPriority w:val="99"/>
    <w:semiHidden/>
    <w:rsid w:val="00A301D3"/>
    <w:rPr>
      <w:color w:val="000000"/>
    </w:rPr>
  </w:style>
  <w:style w:type="paragraph" w:styleId="ac">
    <w:name w:val="footer"/>
    <w:basedOn w:val="a"/>
    <w:link w:val="ad"/>
    <w:uiPriority w:val="99"/>
    <w:semiHidden/>
    <w:unhideWhenUsed/>
    <w:rsid w:val="00A301D3"/>
    <w:pPr>
      <w:tabs>
        <w:tab w:val="center" w:pos="4677"/>
        <w:tab w:val="right" w:pos="9355"/>
      </w:tabs>
    </w:pPr>
  </w:style>
  <w:style w:type="character" w:customStyle="1" w:styleId="ad">
    <w:name w:val="Нижний колонтитул Знак"/>
    <w:basedOn w:val="a0"/>
    <w:link w:val="ac"/>
    <w:uiPriority w:val="99"/>
    <w:semiHidden/>
    <w:rsid w:val="00A301D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6A4F7-6501-4D05-B741-B35CBB72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1</cp:lastModifiedBy>
  <cp:revision>9</cp:revision>
  <cp:lastPrinted>2021-08-31T04:27:00Z</cp:lastPrinted>
  <dcterms:created xsi:type="dcterms:W3CDTF">2021-08-10T08:02:00Z</dcterms:created>
  <dcterms:modified xsi:type="dcterms:W3CDTF">2021-08-31T04:45:00Z</dcterms:modified>
</cp:coreProperties>
</file>